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79F2C" w14:textId="77777777" w:rsidR="009D0FFA" w:rsidRPr="00D8512D" w:rsidRDefault="007B3AFC" w:rsidP="00334AF3">
      <w:pPr>
        <w:spacing w:line="360" w:lineRule="auto"/>
        <w:jc w:val="right"/>
        <w:rPr>
          <w:rFonts w:ascii="Arial" w:hAnsi="Arial" w:cs="Arial"/>
          <w:sz w:val="22"/>
          <w:szCs w:val="22"/>
        </w:rPr>
      </w:pPr>
      <w:bookmarkStart w:id="0" w:name="OLE_LINK45"/>
      <w:bookmarkStart w:id="1" w:name="OLE_LINK46"/>
      <w:r w:rsidRPr="00D8512D">
        <w:rPr>
          <w:rFonts w:ascii="Arial" w:hAnsi="Arial" w:cs="Arial"/>
          <w:noProof/>
          <w:sz w:val="22"/>
          <w:szCs w:val="22"/>
        </w:rPr>
        <w:drawing>
          <wp:inline distT="0" distB="0" distL="0" distR="0" wp14:anchorId="6E72B198" wp14:editId="411411A6">
            <wp:extent cx="2475865" cy="671830"/>
            <wp:effectExtent l="0" t="0" r="0"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tretch>
                      <a:fillRect/>
                    </a:stretch>
                  </pic:blipFill>
                  <pic:spPr bwMode="auto">
                    <a:xfrm>
                      <a:off x="0" y="0"/>
                      <a:ext cx="2475865" cy="671830"/>
                    </a:xfrm>
                    <a:prstGeom prst="rect">
                      <a:avLst/>
                    </a:prstGeom>
                  </pic:spPr>
                </pic:pic>
              </a:graphicData>
            </a:graphic>
          </wp:inline>
        </w:drawing>
      </w:r>
    </w:p>
    <w:p w14:paraId="5C022AEE" w14:textId="77777777" w:rsidR="009D0FFA" w:rsidRDefault="007B3AFC" w:rsidP="00334AF3">
      <w:pPr>
        <w:spacing w:before="120" w:line="360" w:lineRule="auto"/>
        <w:jc w:val="right"/>
        <w:rPr>
          <w:rFonts w:ascii="Arial" w:hAnsi="Arial" w:cs="Arial"/>
          <w:b/>
          <w:sz w:val="22"/>
          <w:szCs w:val="22"/>
        </w:rPr>
      </w:pPr>
      <w:r w:rsidRPr="00D8512D">
        <w:rPr>
          <w:rFonts w:ascii="Arial" w:hAnsi="Arial" w:cs="Arial"/>
          <w:b/>
          <w:sz w:val="22"/>
          <w:szCs w:val="22"/>
        </w:rPr>
        <w:t>PRESSEMITTEILUNG</w:t>
      </w:r>
    </w:p>
    <w:p w14:paraId="18521FEE" w14:textId="4ABCE664" w:rsidR="00D52143" w:rsidRPr="00D8512D" w:rsidRDefault="009826D5" w:rsidP="00334AF3">
      <w:pPr>
        <w:pStyle w:val="Listenabsatz"/>
        <w:numPr>
          <w:ilvl w:val="0"/>
          <w:numId w:val="1"/>
        </w:numPr>
        <w:spacing w:after="120" w:line="360" w:lineRule="auto"/>
        <w:ind w:hanging="720"/>
        <w:rPr>
          <w:rFonts w:ascii="Arial" w:hAnsi="Arial" w:cs="Arial"/>
          <w:b/>
          <w:bCs/>
          <w:sz w:val="22"/>
          <w:szCs w:val="22"/>
        </w:rPr>
      </w:pPr>
      <w:bookmarkStart w:id="2" w:name="OLE_LINK53"/>
      <w:bookmarkStart w:id="3" w:name="OLE_LINK55"/>
      <w:bookmarkStart w:id="4" w:name="OLE_LINK56"/>
      <w:bookmarkStart w:id="5" w:name="OLE_LINK12"/>
      <w:bookmarkStart w:id="6" w:name="OLE_LINK4"/>
      <w:bookmarkStart w:id="7" w:name="OLE_LINK8"/>
      <w:r w:rsidRPr="009826D5">
        <w:rPr>
          <w:rFonts w:ascii="Arial" w:hAnsi="Arial" w:cs="Arial"/>
          <w:b/>
          <w:bCs/>
          <w:sz w:val="22"/>
          <w:szCs w:val="22"/>
        </w:rPr>
        <w:t>WICKERT stellt auf der K-Messe vollautomatisches Sprühsystem für Hydraulikpressen vor</w:t>
      </w:r>
    </w:p>
    <w:bookmarkEnd w:id="6"/>
    <w:bookmarkEnd w:id="7"/>
    <w:p w14:paraId="1B6168FC" w14:textId="6A2E93DB" w:rsidR="00143F13" w:rsidRPr="00D8512D" w:rsidRDefault="0027771B" w:rsidP="00334AF3">
      <w:pPr>
        <w:pStyle w:val="Listenabsatz"/>
        <w:numPr>
          <w:ilvl w:val="0"/>
          <w:numId w:val="1"/>
        </w:numPr>
        <w:spacing w:after="120" w:line="360" w:lineRule="auto"/>
        <w:ind w:hanging="720"/>
        <w:rPr>
          <w:rFonts w:ascii="Arial" w:hAnsi="Arial" w:cs="Arial"/>
          <w:b/>
          <w:bCs/>
          <w:sz w:val="22"/>
          <w:szCs w:val="22"/>
        </w:rPr>
      </w:pPr>
      <w:r>
        <w:rPr>
          <w:rFonts w:ascii="Arial" w:hAnsi="Arial" w:cs="Arial"/>
          <w:b/>
          <w:bCs/>
          <w:sz w:val="22"/>
          <w:szCs w:val="22"/>
        </w:rPr>
        <w:t xml:space="preserve">Auf </w:t>
      </w:r>
      <w:r w:rsidR="00A52D9D" w:rsidRPr="00D8512D">
        <w:rPr>
          <w:rFonts w:ascii="Arial" w:hAnsi="Arial" w:cs="Arial"/>
          <w:b/>
          <w:bCs/>
          <w:sz w:val="22"/>
          <w:szCs w:val="22"/>
        </w:rPr>
        <w:t>Wickert</w:t>
      </w:r>
      <w:r w:rsidR="00B66EBD" w:rsidRPr="00D8512D">
        <w:rPr>
          <w:rFonts w:ascii="Arial" w:hAnsi="Arial" w:cs="Arial"/>
          <w:b/>
          <w:bCs/>
          <w:sz w:val="22"/>
          <w:szCs w:val="22"/>
        </w:rPr>
        <w:t>-</w:t>
      </w:r>
      <w:r>
        <w:rPr>
          <w:rFonts w:ascii="Arial" w:hAnsi="Arial" w:cs="Arial"/>
          <w:b/>
          <w:bCs/>
          <w:sz w:val="22"/>
          <w:szCs w:val="22"/>
        </w:rPr>
        <w:t>Pressen</w:t>
      </w:r>
      <w:r w:rsidR="00B66EBD" w:rsidRPr="00D8512D">
        <w:rPr>
          <w:rFonts w:ascii="Arial" w:hAnsi="Arial" w:cs="Arial"/>
          <w:b/>
          <w:bCs/>
          <w:sz w:val="22"/>
          <w:szCs w:val="22"/>
        </w:rPr>
        <w:t xml:space="preserve"> </w:t>
      </w:r>
      <w:r>
        <w:rPr>
          <w:rFonts w:ascii="Arial" w:hAnsi="Arial" w:cs="Arial"/>
          <w:b/>
          <w:bCs/>
          <w:sz w:val="22"/>
          <w:szCs w:val="22"/>
        </w:rPr>
        <w:t xml:space="preserve">im Einsatz, auf anderen Anlagen nachrüstbar </w:t>
      </w:r>
    </w:p>
    <w:p w14:paraId="148071DA" w14:textId="1E910FD0" w:rsidR="00FC7DA8" w:rsidRDefault="007B3AFC" w:rsidP="009826D5">
      <w:pPr>
        <w:spacing w:after="120" w:line="360" w:lineRule="auto"/>
        <w:rPr>
          <w:rFonts w:ascii="Arial" w:hAnsi="Arial" w:cs="Arial"/>
          <w:sz w:val="22"/>
          <w:szCs w:val="22"/>
        </w:rPr>
      </w:pPr>
      <w:bookmarkStart w:id="8" w:name="OLE_LINK5"/>
      <w:bookmarkStart w:id="9" w:name="OLE_LINK6"/>
      <w:bookmarkEnd w:id="2"/>
      <w:r w:rsidRPr="00FC7DA8">
        <w:rPr>
          <w:rFonts w:ascii="Arial" w:hAnsi="Arial" w:cs="Arial"/>
          <w:i/>
          <w:iCs/>
          <w:sz w:val="22"/>
          <w:szCs w:val="22"/>
        </w:rPr>
        <w:t xml:space="preserve">Landau, den </w:t>
      </w:r>
      <w:r w:rsidR="00B30DDE">
        <w:rPr>
          <w:rFonts w:ascii="Arial" w:hAnsi="Arial" w:cs="Arial"/>
          <w:i/>
          <w:iCs/>
          <w:sz w:val="22"/>
          <w:szCs w:val="22"/>
        </w:rPr>
        <w:t xml:space="preserve">29. Oktober </w:t>
      </w:r>
      <w:r w:rsidRPr="00FC7DA8">
        <w:rPr>
          <w:rFonts w:ascii="Arial" w:hAnsi="Arial" w:cs="Arial"/>
          <w:i/>
          <w:iCs/>
          <w:sz w:val="22"/>
          <w:szCs w:val="22"/>
        </w:rPr>
        <w:t>202</w:t>
      </w:r>
      <w:r w:rsidR="008A3EF3">
        <w:rPr>
          <w:rFonts w:ascii="Arial" w:hAnsi="Arial" w:cs="Arial"/>
          <w:i/>
          <w:iCs/>
          <w:sz w:val="22"/>
          <w:szCs w:val="22"/>
        </w:rPr>
        <w:t>5</w:t>
      </w:r>
      <w:r w:rsidRPr="00FC7DA8">
        <w:rPr>
          <w:rFonts w:ascii="Arial" w:hAnsi="Arial" w:cs="Arial"/>
          <w:sz w:val="22"/>
          <w:szCs w:val="22"/>
        </w:rPr>
        <w:t>.</w:t>
      </w:r>
      <w:r w:rsidR="00C523A3" w:rsidRPr="00FC7DA8">
        <w:rPr>
          <w:rFonts w:ascii="Arial" w:hAnsi="Arial" w:cs="Arial"/>
          <w:sz w:val="22"/>
          <w:szCs w:val="22"/>
        </w:rPr>
        <w:t xml:space="preserve"> </w:t>
      </w:r>
      <w:bookmarkStart w:id="10" w:name="OLE_LINK1"/>
      <w:bookmarkStart w:id="11" w:name="OLE_LINK2"/>
      <w:bookmarkStart w:id="12" w:name="OLE_LINK34"/>
      <w:bookmarkStart w:id="13" w:name="OLE_LINK35"/>
      <w:r w:rsidR="00240D77" w:rsidRPr="00240D77">
        <w:rPr>
          <w:rFonts w:ascii="Arial" w:hAnsi="Arial" w:cs="Arial"/>
          <w:sz w:val="22"/>
          <w:szCs w:val="22"/>
        </w:rPr>
        <w:t xml:space="preserve">Die Wickert Maschinenbau GmbH aus Landau/Pfalz hat auf der K-Messe in </w:t>
      </w:r>
      <w:proofErr w:type="gramStart"/>
      <w:r w:rsidR="00240D77" w:rsidRPr="00240D77">
        <w:rPr>
          <w:rFonts w:ascii="Arial" w:hAnsi="Arial" w:cs="Arial"/>
          <w:sz w:val="22"/>
          <w:szCs w:val="22"/>
        </w:rPr>
        <w:t>Düsseldorf</w:t>
      </w:r>
      <w:proofErr w:type="gramEnd"/>
      <w:r w:rsidR="00240D77" w:rsidRPr="00240D77">
        <w:rPr>
          <w:rFonts w:ascii="Arial" w:hAnsi="Arial" w:cs="Arial"/>
          <w:sz w:val="22"/>
          <w:szCs w:val="22"/>
        </w:rPr>
        <w:t xml:space="preserve"> das </w:t>
      </w:r>
      <w:r w:rsidR="0027771B">
        <w:rPr>
          <w:rFonts w:ascii="Arial" w:hAnsi="Arial" w:cs="Arial"/>
          <w:sz w:val="22"/>
          <w:szCs w:val="22"/>
        </w:rPr>
        <w:t xml:space="preserve">von ihr </w:t>
      </w:r>
      <w:proofErr w:type="gramStart"/>
      <w:r w:rsidR="0027771B">
        <w:rPr>
          <w:rFonts w:ascii="Arial" w:hAnsi="Arial" w:cs="Arial"/>
          <w:sz w:val="22"/>
          <w:szCs w:val="22"/>
        </w:rPr>
        <w:t>entwickelte</w:t>
      </w:r>
      <w:proofErr w:type="gramEnd"/>
      <w:r w:rsidR="00240D77" w:rsidRPr="00240D77">
        <w:rPr>
          <w:rFonts w:ascii="Arial" w:hAnsi="Arial" w:cs="Arial"/>
          <w:sz w:val="22"/>
          <w:szCs w:val="22"/>
        </w:rPr>
        <w:t xml:space="preserve"> vollautomatische Sprühsystem für die Gummi- und Kunststoffverarbeitung in Hydraulikpressen vorgestellt. </w:t>
      </w:r>
      <w:r w:rsidR="00240D77">
        <w:rPr>
          <w:rFonts w:ascii="Arial" w:hAnsi="Arial" w:cs="Arial"/>
          <w:sz w:val="22"/>
          <w:szCs w:val="22"/>
        </w:rPr>
        <w:t xml:space="preserve">Damit lässt sich der </w:t>
      </w:r>
      <w:r w:rsidR="00240D77" w:rsidRPr="00240D77">
        <w:rPr>
          <w:rFonts w:ascii="Arial" w:hAnsi="Arial" w:cs="Arial"/>
          <w:sz w:val="22"/>
          <w:szCs w:val="22"/>
        </w:rPr>
        <w:t>fehleranfällige manuelle Auftrag von Trenn- und Fließmitteln</w:t>
      </w:r>
      <w:r w:rsidR="00240D77">
        <w:rPr>
          <w:rFonts w:ascii="Arial" w:hAnsi="Arial" w:cs="Arial"/>
          <w:sz w:val="22"/>
          <w:szCs w:val="22"/>
        </w:rPr>
        <w:t xml:space="preserve"> vermeiden, der </w:t>
      </w:r>
      <w:r w:rsidR="00240D77" w:rsidRPr="00240D77">
        <w:rPr>
          <w:rFonts w:ascii="Arial" w:hAnsi="Arial" w:cs="Arial"/>
          <w:sz w:val="22"/>
          <w:szCs w:val="22"/>
        </w:rPr>
        <w:t>hohe Risiken für Qualität und Arbeitssicherheit</w:t>
      </w:r>
      <w:r w:rsidR="00240D77">
        <w:rPr>
          <w:rFonts w:ascii="Arial" w:hAnsi="Arial" w:cs="Arial"/>
          <w:sz w:val="22"/>
          <w:szCs w:val="22"/>
        </w:rPr>
        <w:t xml:space="preserve"> birgt</w:t>
      </w:r>
      <w:r w:rsidR="00240D77" w:rsidRPr="00240D77">
        <w:rPr>
          <w:rFonts w:ascii="Arial" w:hAnsi="Arial" w:cs="Arial"/>
          <w:sz w:val="22"/>
          <w:szCs w:val="22"/>
        </w:rPr>
        <w:t>.</w:t>
      </w:r>
    </w:p>
    <w:p w14:paraId="02F56337" w14:textId="28807CCE" w:rsidR="00240D77" w:rsidRPr="002506E1" w:rsidRDefault="00240D77" w:rsidP="00240D77">
      <w:pPr>
        <w:spacing w:after="120" w:line="360" w:lineRule="auto"/>
        <w:rPr>
          <w:rFonts w:ascii="Arial" w:hAnsi="Arial" w:cs="Arial"/>
          <w:sz w:val="22"/>
          <w:szCs w:val="22"/>
        </w:rPr>
      </w:pPr>
      <w:r w:rsidRPr="00240D77">
        <w:rPr>
          <w:rFonts w:ascii="Arial" w:hAnsi="Arial" w:cs="Arial"/>
          <w:sz w:val="22"/>
          <w:szCs w:val="22"/>
        </w:rPr>
        <w:t xml:space="preserve">Das automatisierte Sprühsystem </w:t>
      </w:r>
      <w:bookmarkEnd w:id="3"/>
      <w:bookmarkEnd w:id="4"/>
      <w:bookmarkEnd w:id="8"/>
      <w:bookmarkEnd w:id="10"/>
      <w:bookmarkEnd w:id="11"/>
      <w:bookmarkEnd w:id="12"/>
      <w:bookmarkEnd w:id="13"/>
      <w:r w:rsidRPr="00240D77">
        <w:rPr>
          <w:rFonts w:ascii="Arial" w:hAnsi="Arial" w:cs="Arial"/>
          <w:sz w:val="22"/>
          <w:szCs w:val="22"/>
        </w:rPr>
        <w:t xml:space="preserve">arbeitet mit verfahrbaren Verteilerbalken, die mit individuell einstellbaren Düsen ausgestattet sind. Zwischen Ober- und Unterwerkzeug fährt eine </w:t>
      </w:r>
      <w:r w:rsidRPr="002506E1">
        <w:rPr>
          <w:rFonts w:ascii="Arial" w:hAnsi="Arial" w:cs="Arial"/>
          <w:sz w:val="22"/>
          <w:szCs w:val="22"/>
        </w:rPr>
        <w:t xml:space="preserve">Sprüheinheit hin und her und benetzt die Werkzeughälften homogen und reproduzierbar. </w:t>
      </w:r>
      <w:r w:rsidR="00A22396" w:rsidRPr="002506E1">
        <w:rPr>
          <w:rFonts w:ascii="Arial" w:hAnsi="Arial" w:cs="Arial"/>
          <w:sz w:val="22"/>
          <w:szCs w:val="22"/>
        </w:rPr>
        <w:t xml:space="preserve">Das System </w:t>
      </w:r>
      <w:r w:rsidR="00E04F39" w:rsidRPr="002506E1">
        <w:rPr>
          <w:rFonts w:ascii="Arial" w:hAnsi="Arial" w:cs="Arial"/>
          <w:sz w:val="22"/>
          <w:szCs w:val="22"/>
        </w:rPr>
        <w:t xml:space="preserve">lässt sich </w:t>
      </w:r>
      <w:r w:rsidR="00A22396" w:rsidRPr="002506E1">
        <w:rPr>
          <w:rFonts w:ascii="Arial" w:hAnsi="Arial" w:cs="Arial"/>
          <w:sz w:val="22"/>
          <w:szCs w:val="22"/>
        </w:rPr>
        <w:t xml:space="preserve">auch </w:t>
      </w:r>
      <w:r w:rsidR="00E04F39" w:rsidRPr="002506E1">
        <w:rPr>
          <w:rFonts w:ascii="Arial" w:hAnsi="Arial" w:cs="Arial"/>
          <w:sz w:val="22"/>
          <w:szCs w:val="22"/>
        </w:rPr>
        <w:t xml:space="preserve">auf Bestandspressen nachrüsten, so dass Anwender die präzise Applikation von Trenn- und Fließmitteln in bestehende Produktionsprozesse </w:t>
      </w:r>
      <w:r w:rsidR="00A22396" w:rsidRPr="002506E1">
        <w:rPr>
          <w:rFonts w:ascii="Arial" w:hAnsi="Arial" w:cs="Arial"/>
          <w:sz w:val="22"/>
          <w:szCs w:val="22"/>
        </w:rPr>
        <w:t xml:space="preserve">integrieren </w:t>
      </w:r>
      <w:r w:rsidR="00E04F39" w:rsidRPr="002506E1">
        <w:rPr>
          <w:rFonts w:ascii="Arial" w:hAnsi="Arial" w:cs="Arial"/>
          <w:sz w:val="22"/>
          <w:szCs w:val="22"/>
        </w:rPr>
        <w:t>können</w:t>
      </w:r>
      <w:r w:rsidRPr="002506E1">
        <w:rPr>
          <w:rFonts w:ascii="Arial" w:hAnsi="Arial" w:cs="Arial"/>
          <w:sz w:val="22"/>
          <w:szCs w:val="22"/>
        </w:rPr>
        <w:t>.</w:t>
      </w:r>
    </w:p>
    <w:p w14:paraId="5619EBAF" w14:textId="61EFD5FB" w:rsidR="00240D77" w:rsidRPr="00240D77" w:rsidRDefault="00240D77" w:rsidP="00E04F39">
      <w:pPr>
        <w:spacing w:before="120" w:after="120" w:line="360" w:lineRule="auto"/>
        <w:rPr>
          <w:rFonts w:ascii="Arial" w:hAnsi="Arial" w:cs="Arial"/>
          <w:b/>
          <w:sz w:val="22"/>
          <w:szCs w:val="22"/>
        </w:rPr>
      </w:pPr>
      <w:r w:rsidRPr="00240D77">
        <w:rPr>
          <w:rFonts w:ascii="Arial" w:hAnsi="Arial" w:cs="Arial"/>
          <w:b/>
          <w:sz w:val="22"/>
          <w:szCs w:val="22"/>
        </w:rPr>
        <w:t>Sp</w:t>
      </w:r>
      <w:r w:rsidR="00152849">
        <w:rPr>
          <w:rFonts w:ascii="Arial" w:hAnsi="Arial" w:cs="Arial"/>
          <w:b/>
          <w:sz w:val="22"/>
          <w:szCs w:val="22"/>
        </w:rPr>
        <w:t>r</w:t>
      </w:r>
      <w:r w:rsidRPr="00240D77">
        <w:rPr>
          <w:rFonts w:ascii="Arial" w:hAnsi="Arial" w:cs="Arial"/>
          <w:b/>
          <w:sz w:val="22"/>
          <w:szCs w:val="22"/>
        </w:rPr>
        <w:t>ühmenge und Sp</w:t>
      </w:r>
      <w:r w:rsidR="00152849">
        <w:rPr>
          <w:rFonts w:ascii="Arial" w:hAnsi="Arial" w:cs="Arial"/>
          <w:b/>
          <w:sz w:val="22"/>
          <w:szCs w:val="22"/>
        </w:rPr>
        <w:t>r</w:t>
      </w:r>
      <w:r w:rsidRPr="00240D77">
        <w:rPr>
          <w:rFonts w:ascii="Arial" w:hAnsi="Arial" w:cs="Arial"/>
          <w:b/>
          <w:sz w:val="22"/>
          <w:szCs w:val="22"/>
        </w:rPr>
        <w:t>ühbild sind exakt regelbar</w:t>
      </w:r>
    </w:p>
    <w:p w14:paraId="1AEBE4B6" w14:textId="1FC9806F" w:rsidR="00240D77" w:rsidRPr="00240D77" w:rsidRDefault="00240D77" w:rsidP="00240D77">
      <w:pPr>
        <w:spacing w:after="120" w:line="360" w:lineRule="auto"/>
        <w:rPr>
          <w:rFonts w:ascii="Arial" w:hAnsi="Arial" w:cs="Arial"/>
          <w:sz w:val="22"/>
          <w:szCs w:val="22"/>
        </w:rPr>
      </w:pPr>
      <w:r w:rsidRPr="00240D77">
        <w:rPr>
          <w:rFonts w:ascii="Arial" w:hAnsi="Arial" w:cs="Arial"/>
          <w:sz w:val="22"/>
          <w:szCs w:val="22"/>
        </w:rPr>
        <w:t xml:space="preserve">Bei einem Werkzeug mit 1.000 x 1.000 Millimetern Fläche ist jeder </w:t>
      </w:r>
      <w:proofErr w:type="spellStart"/>
      <w:r w:rsidRPr="00240D77">
        <w:rPr>
          <w:rFonts w:ascii="Arial" w:hAnsi="Arial" w:cs="Arial"/>
          <w:sz w:val="22"/>
          <w:szCs w:val="22"/>
        </w:rPr>
        <w:t>Verfahrbalken</w:t>
      </w:r>
      <w:proofErr w:type="spellEnd"/>
      <w:r w:rsidRPr="00240D77">
        <w:rPr>
          <w:rFonts w:ascii="Arial" w:hAnsi="Arial" w:cs="Arial"/>
          <w:sz w:val="22"/>
          <w:szCs w:val="22"/>
        </w:rPr>
        <w:t xml:space="preserve"> mit zehn Düsen ausgestattet. Sowohl Sprühmenge als auch Sprühbild lassen sich exakt an die Produktanforderungen anpassen. Unterschiedliche Parameter für Ober- und Unterwerkzeug sowie der gezielte Auftrag sind möglich.</w:t>
      </w:r>
    </w:p>
    <w:p w14:paraId="1CFFDB1E" w14:textId="060879BC" w:rsidR="00240D77" w:rsidRPr="00240D77" w:rsidRDefault="00240D77" w:rsidP="00240D77">
      <w:pPr>
        <w:spacing w:after="120" w:line="360" w:lineRule="auto"/>
        <w:rPr>
          <w:rFonts w:ascii="Arial" w:hAnsi="Arial" w:cs="Arial"/>
          <w:sz w:val="22"/>
          <w:szCs w:val="22"/>
        </w:rPr>
      </w:pPr>
      <w:r w:rsidRPr="00240D77">
        <w:rPr>
          <w:rFonts w:ascii="Arial" w:hAnsi="Arial" w:cs="Arial"/>
          <w:sz w:val="22"/>
          <w:szCs w:val="22"/>
        </w:rPr>
        <w:t xml:space="preserve">Die Effizienzsteigerung ist </w:t>
      </w:r>
      <w:r w:rsidR="00E04F39" w:rsidRPr="00240D77">
        <w:rPr>
          <w:rFonts w:ascii="Arial" w:hAnsi="Arial" w:cs="Arial"/>
          <w:sz w:val="22"/>
          <w:szCs w:val="22"/>
        </w:rPr>
        <w:t>erheblich</w:t>
      </w:r>
      <w:r w:rsidRPr="00240D77">
        <w:rPr>
          <w:rFonts w:ascii="Arial" w:hAnsi="Arial" w:cs="Arial"/>
          <w:sz w:val="22"/>
          <w:szCs w:val="22"/>
        </w:rPr>
        <w:t xml:space="preserve">: Während das automatisierte Einsprühen eines 1.000 x 1.000 Millimeter großen Werkzeugs in sieben bis zehn Sekunden erledigt ist, dauert </w:t>
      </w:r>
      <w:bookmarkStart w:id="14" w:name="OLE_LINK14"/>
      <w:r w:rsidRPr="00240D77">
        <w:rPr>
          <w:rFonts w:ascii="Arial" w:hAnsi="Arial" w:cs="Arial"/>
          <w:sz w:val="22"/>
          <w:szCs w:val="22"/>
        </w:rPr>
        <w:t>das manuelle Sprühen</w:t>
      </w:r>
      <w:bookmarkEnd w:id="14"/>
      <w:r w:rsidRPr="00240D77">
        <w:rPr>
          <w:rFonts w:ascii="Arial" w:hAnsi="Arial" w:cs="Arial"/>
          <w:sz w:val="22"/>
          <w:szCs w:val="22"/>
        </w:rPr>
        <w:t xml:space="preserve"> etwa dreimal so lange. </w:t>
      </w:r>
      <w:r w:rsidRPr="00E04F39">
        <w:rPr>
          <w:rFonts w:ascii="Arial" w:hAnsi="Arial" w:cs="Arial"/>
          <w:sz w:val="22"/>
          <w:szCs w:val="22"/>
        </w:rPr>
        <w:t xml:space="preserve">Bei Pressen mit mehreren Etagen vervielfacht sich der Zeitgewinn des </w:t>
      </w:r>
      <w:r w:rsidRPr="00240D77">
        <w:rPr>
          <w:rFonts w:ascii="Arial" w:hAnsi="Arial" w:cs="Arial"/>
          <w:sz w:val="22"/>
          <w:szCs w:val="22"/>
        </w:rPr>
        <w:t>Parallelsprühen</w:t>
      </w:r>
      <w:r>
        <w:rPr>
          <w:rFonts w:ascii="Arial" w:hAnsi="Arial" w:cs="Arial"/>
          <w:sz w:val="22"/>
          <w:szCs w:val="22"/>
        </w:rPr>
        <w:t xml:space="preserve">s </w:t>
      </w:r>
      <w:r w:rsidRPr="00E04F39">
        <w:rPr>
          <w:rFonts w:ascii="Arial" w:hAnsi="Arial" w:cs="Arial"/>
          <w:sz w:val="22"/>
          <w:szCs w:val="22"/>
        </w:rPr>
        <w:t xml:space="preserve">entsprechend. </w:t>
      </w:r>
    </w:p>
    <w:p w14:paraId="1E85CE6A" w14:textId="77777777" w:rsidR="00240D77" w:rsidRPr="00240D77" w:rsidRDefault="00240D77" w:rsidP="00E04F39">
      <w:pPr>
        <w:spacing w:before="120" w:after="120" w:line="360" w:lineRule="auto"/>
        <w:rPr>
          <w:rFonts w:ascii="Arial" w:hAnsi="Arial" w:cs="Arial"/>
          <w:b/>
          <w:sz w:val="22"/>
          <w:szCs w:val="22"/>
        </w:rPr>
      </w:pPr>
      <w:r w:rsidRPr="00240D77">
        <w:rPr>
          <w:rFonts w:ascii="Arial" w:hAnsi="Arial" w:cs="Arial"/>
          <w:b/>
          <w:sz w:val="22"/>
          <w:szCs w:val="22"/>
        </w:rPr>
        <w:t>Arbeitssicherheit im Fokus</w:t>
      </w:r>
    </w:p>
    <w:p w14:paraId="0E4C7B0C" w14:textId="6439CF0F" w:rsidR="00240D77" w:rsidRPr="00240D77" w:rsidRDefault="00240D77" w:rsidP="00240D77">
      <w:pPr>
        <w:spacing w:after="120" w:line="360" w:lineRule="auto"/>
        <w:rPr>
          <w:rFonts w:ascii="Arial" w:hAnsi="Arial" w:cs="Arial"/>
          <w:sz w:val="22"/>
          <w:szCs w:val="22"/>
        </w:rPr>
      </w:pPr>
      <w:r w:rsidRPr="00240D77">
        <w:rPr>
          <w:rFonts w:ascii="Arial" w:hAnsi="Arial" w:cs="Arial"/>
          <w:sz w:val="22"/>
          <w:szCs w:val="22"/>
        </w:rPr>
        <w:t xml:space="preserve">Das System verbessert </w:t>
      </w:r>
      <w:r w:rsidR="00152849">
        <w:rPr>
          <w:rFonts w:ascii="Arial" w:hAnsi="Arial" w:cs="Arial"/>
          <w:sz w:val="22"/>
          <w:szCs w:val="22"/>
        </w:rPr>
        <w:t>auch</w:t>
      </w:r>
      <w:r w:rsidRPr="00240D77">
        <w:rPr>
          <w:rFonts w:ascii="Arial" w:hAnsi="Arial" w:cs="Arial"/>
          <w:sz w:val="22"/>
          <w:szCs w:val="22"/>
        </w:rPr>
        <w:t xml:space="preserve"> die Arbeitssicherheit. Das Sprühen erfolgt bei geschlossenem </w:t>
      </w:r>
      <w:proofErr w:type="spellStart"/>
      <w:r w:rsidRPr="00240D77">
        <w:rPr>
          <w:rFonts w:ascii="Arial" w:hAnsi="Arial" w:cs="Arial"/>
          <w:sz w:val="22"/>
          <w:szCs w:val="22"/>
        </w:rPr>
        <w:t>Hubfeld</w:t>
      </w:r>
      <w:proofErr w:type="spellEnd"/>
      <w:r w:rsidRPr="00240D77">
        <w:rPr>
          <w:rFonts w:ascii="Arial" w:hAnsi="Arial" w:cs="Arial"/>
          <w:sz w:val="22"/>
          <w:szCs w:val="22"/>
        </w:rPr>
        <w:t xml:space="preserve">, sodass Bediener und Umgebung zuverlässig vor Sprühnebel und Dämpfen geschützt sind. Vor dem Öffnen wird der verbleibende Sprühnebel automatisch abgesaugt. </w:t>
      </w:r>
    </w:p>
    <w:p w14:paraId="67FAC0FF" w14:textId="77777777" w:rsidR="00240D77" w:rsidRPr="00E04F39" w:rsidRDefault="00240D77" w:rsidP="00E04F39">
      <w:pPr>
        <w:spacing w:before="120" w:after="120" w:line="360" w:lineRule="auto"/>
        <w:rPr>
          <w:rFonts w:ascii="Arial" w:hAnsi="Arial" w:cs="Arial"/>
          <w:b/>
          <w:sz w:val="22"/>
          <w:szCs w:val="22"/>
        </w:rPr>
      </w:pPr>
      <w:r w:rsidRPr="00E04F39">
        <w:rPr>
          <w:rFonts w:ascii="Arial" w:hAnsi="Arial" w:cs="Arial"/>
          <w:b/>
          <w:sz w:val="22"/>
          <w:szCs w:val="22"/>
        </w:rPr>
        <w:t>Vollständige Prozessintegration</w:t>
      </w:r>
    </w:p>
    <w:p w14:paraId="7BA63C69" w14:textId="1050DA86" w:rsidR="00E04F39" w:rsidRDefault="00240D77" w:rsidP="00240D77">
      <w:pPr>
        <w:spacing w:after="120" w:line="360" w:lineRule="auto"/>
        <w:rPr>
          <w:rFonts w:ascii="Arial" w:hAnsi="Arial" w:cs="Arial"/>
          <w:sz w:val="22"/>
          <w:szCs w:val="22"/>
        </w:rPr>
      </w:pPr>
      <w:r w:rsidRPr="00240D77">
        <w:rPr>
          <w:rFonts w:ascii="Arial" w:hAnsi="Arial" w:cs="Arial"/>
          <w:sz w:val="22"/>
          <w:szCs w:val="22"/>
        </w:rPr>
        <w:t xml:space="preserve">Das System lässt sich für unterschiedliche Trennmittel konfigurieren. </w:t>
      </w:r>
    </w:p>
    <w:p w14:paraId="2B51BDA5" w14:textId="15EF7921" w:rsidR="00240D77" w:rsidRPr="00240D77" w:rsidRDefault="00240D77" w:rsidP="00240D77">
      <w:pPr>
        <w:spacing w:after="120" w:line="360" w:lineRule="auto"/>
        <w:rPr>
          <w:rFonts w:ascii="Arial" w:hAnsi="Arial" w:cs="Arial"/>
          <w:sz w:val="22"/>
          <w:szCs w:val="22"/>
        </w:rPr>
      </w:pPr>
      <w:r w:rsidRPr="00240D77">
        <w:rPr>
          <w:rFonts w:ascii="Arial" w:hAnsi="Arial" w:cs="Arial"/>
          <w:sz w:val="22"/>
          <w:szCs w:val="22"/>
        </w:rPr>
        <w:lastRenderedPageBreak/>
        <w:t xml:space="preserve">Die Steuerung erfolgt zentral über die SPS der </w:t>
      </w:r>
      <w:r w:rsidRPr="002506E1">
        <w:rPr>
          <w:rFonts w:ascii="Arial" w:hAnsi="Arial" w:cs="Arial"/>
          <w:sz w:val="22"/>
          <w:szCs w:val="22"/>
        </w:rPr>
        <w:t>Presse. Alle Parameter wie Düsendruck, Sprühzyklen oder Sprühgeschwindigkeit sind über das HMI anpassbar</w:t>
      </w:r>
      <w:r w:rsidR="00E04F39" w:rsidRPr="002506E1">
        <w:rPr>
          <w:rFonts w:ascii="Arial" w:hAnsi="Arial" w:cs="Arial"/>
          <w:sz w:val="22"/>
          <w:szCs w:val="22"/>
        </w:rPr>
        <w:t xml:space="preserve">. Sie werden kontinuierlich dokumentiert </w:t>
      </w:r>
      <w:r w:rsidRPr="002506E1">
        <w:rPr>
          <w:rFonts w:ascii="Arial" w:hAnsi="Arial" w:cs="Arial"/>
          <w:sz w:val="22"/>
          <w:szCs w:val="22"/>
        </w:rPr>
        <w:t xml:space="preserve">und </w:t>
      </w:r>
      <w:r w:rsidR="00152849" w:rsidRPr="002506E1">
        <w:rPr>
          <w:rFonts w:ascii="Arial" w:hAnsi="Arial" w:cs="Arial"/>
          <w:sz w:val="22"/>
          <w:szCs w:val="22"/>
        </w:rPr>
        <w:t>sind</w:t>
      </w:r>
      <w:r w:rsidR="00E04F39" w:rsidRPr="002506E1">
        <w:rPr>
          <w:rFonts w:ascii="Arial" w:hAnsi="Arial" w:cs="Arial"/>
          <w:sz w:val="22"/>
          <w:szCs w:val="22"/>
        </w:rPr>
        <w:t xml:space="preserve"> für jedes </w:t>
      </w:r>
      <w:r w:rsidRPr="002506E1">
        <w:rPr>
          <w:rFonts w:ascii="Arial" w:hAnsi="Arial" w:cs="Arial"/>
          <w:sz w:val="22"/>
          <w:szCs w:val="22"/>
        </w:rPr>
        <w:t>Produkt</w:t>
      </w:r>
      <w:r w:rsidR="00A22396" w:rsidRPr="002506E1">
        <w:rPr>
          <w:rFonts w:ascii="Arial" w:hAnsi="Arial" w:cs="Arial"/>
          <w:sz w:val="22"/>
          <w:szCs w:val="22"/>
        </w:rPr>
        <w:t xml:space="preserve"> über die gespeicherte </w:t>
      </w:r>
      <w:r w:rsidR="002506E1" w:rsidRPr="002506E1">
        <w:rPr>
          <w:rFonts w:ascii="Arial" w:hAnsi="Arial" w:cs="Arial"/>
          <w:sz w:val="22"/>
          <w:szCs w:val="22"/>
        </w:rPr>
        <w:t>R</w:t>
      </w:r>
      <w:r w:rsidR="00A22396" w:rsidRPr="002506E1">
        <w:rPr>
          <w:rFonts w:ascii="Arial" w:hAnsi="Arial" w:cs="Arial"/>
          <w:sz w:val="22"/>
          <w:szCs w:val="22"/>
        </w:rPr>
        <w:t>ezeptur</w:t>
      </w:r>
      <w:r w:rsidRPr="002506E1">
        <w:rPr>
          <w:rFonts w:ascii="Arial" w:hAnsi="Arial" w:cs="Arial"/>
          <w:sz w:val="22"/>
          <w:szCs w:val="22"/>
        </w:rPr>
        <w:t xml:space="preserve"> abrufbar. So lässt sich jeder Sprühvorgang lückenlos zurückverfolgen. Dadurch wird eine umfassend nachverfolgbare  Qualitätssicherung gewährleistet, was für </w:t>
      </w:r>
      <w:r>
        <w:rPr>
          <w:rFonts w:ascii="Arial" w:hAnsi="Arial" w:cs="Arial"/>
          <w:sz w:val="22"/>
          <w:szCs w:val="22"/>
        </w:rPr>
        <w:t xml:space="preserve">viele Branchen, wie </w:t>
      </w:r>
      <w:r w:rsidRPr="00240D77">
        <w:rPr>
          <w:rFonts w:ascii="Arial" w:hAnsi="Arial" w:cs="Arial"/>
          <w:sz w:val="22"/>
          <w:szCs w:val="22"/>
        </w:rPr>
        <w:t xml:space="preserve">der </w:t>
      </w:r>
      <w:r w:rsidR="00152849">
        <w:rPr>
          <w:rFonts w:ascii="Arial" w:hAnsi="Arial" w:cs="Arial"/>
          <w:sz w:val="22"/>
          <w:szCs w:val="22"/>
        </w:rPr>
        <w:t xml:space="preserve">die </w:t>
      </w:r>
      <w:r w:rsidRPr="00240D77">
        <w:rPr>
          <w:rFonts w:ascii="Arial" w:hAnsi="Arial" w:cs="Arial"/>
          <w:sz w:val="22"/>
          <w:szCs w:val="22"/>
        </w:rPr>
        <w:t>Luftfahrtindustrie</w:t>
      </w:r>
      <w:r>
        <w:rPr>
          <w:rFonts w:ascii="Arial" w:hAnsi="Arial" w:cs="Arial"/>
          <w:sz w:val="22"/>
          <w:szCs w:val="22"/>
        </w:rPr>
        <w:t xml:space="preserve"> </w:t>
      </w:r>
      <w:proofErr w:type="gramStart"/>
      <w:r>
        <w:rPr>
          <w:rFonts w:ascii="Arial" w:hAnsi="Arial" w:cs="Arial"/>
          <w:sz w:val="22"/>
          <w:szCs w:val="22"/>
        </w:rPr>
        <w:t>essentiell</w:t>
      </w:r>
      <w:proofErr w:type="gramEnd"/>
      <w:r>
        <w:rPr>
          <w:rFonts w:ascii="Arial" w:hAnsi="Arial" w:cs="Arial"/>
          <w:sz w:val="22"/>
          <w:szCs w:val="22"/>
        </w:rPr>
        <w:t xml:space="preserve"> ist</w:t>
      </w:r>
      <w:r w:rsidRPr="00240D77">
        <w:rPr>
          <w:rFonts w:ascii="Arial" w:hAnsi="Arial" w:cs="Arial"/>
          <w:sz w:val="22"/>
          <w:szCs w:val="22"/>
        </w:rPr>
        <w:t>.</w:t>
      </w:r>
    </w:p>
    <w:p w14:paraId="30659FA0" w14:textId="77777777" w:rsidR="0027771B" w:rsidRPr="0027771B" w:rsidRDefault="0027771B" w:rsidP="0027771B">
      <w:pPr>
        <w:spacing w:before="120" w:after="120" w:line="360" w:lineRule="auto"/>
        <w:rPr>
          <w:rFonts w:ascii="Arial" w:hAnsi="Arial" w:cs="Arial"/>
          <w:b/>
          <w:sz w:val="22"/>
          <w:szCs w:val="22"/>
        </w:rPr>
      </w:pPr>
      <w:bookmarkStart w:id="15" w:name="OLE_LINK26"/>
      <w:bookmarkStart w:id="16" w:name="OLE_LINK27"/>
      <w:r w:rsidRPr="0027771B">
        <w:rPr>
          <w:rFonts w:ascii="Arial" w:hAnsi="Arial" w:cs="Arial"/>
          <w:b/>
          <w:sz w:val="22"/>
          <w:szCs w:val="22"/>
        </w:rPr>
        <w:t xml:space="preserve">Über die Wickert </w:t>
      </w:r>
      <w:bookmarkEnd w:id="15"/>
      <w:bookmarkEnd w:id="16"/>
      <w:r w:rsidRPr="0027771B">
        <w:rPr>
          <w:rFonts w:ascii="Arial" w:hAnsi="Arial" w:cs="Arial"/>
          <w:b/>
          <w:sz w:val="22"/>
          <w:szCs w:val="22"/>
        </w:rPr>
        <w:t>Maschinenbau GmbH</w:t>
      </w:r>
    </w:p>
    <w:p w14:paraId="45A99C82" w14:textId="77777777" w:rsidR="0027771B" w:rsidRPr="0027771B" w:rsidRDefault="0027771B" w:rsidP="0027771B">
      <w:pPr>
        <w:spacing w:after="120" w:line="360" w:lineRule="auto"/>
        <w:rPr>
          <w:rFonts w:ascii="Arial" w:hAnsi="Arial" w:cs="Arial"/>
          <w:sz w:val="22"/>
          <w:szCs w:val="22"/>
        </w:rPr>
      </w:pPr>
      <w:r w:rsidRPr="0027771B">
        <w:rPr>
          <w:rFonts w:ascii="Arial" w:hAnsi="Arial" w:cs="Arial"/>
          <w:sz w:val="22"/>
          <w:szCs w:val="22"/>
        </w:rPr>
        <w:t xml:space="preserve">Die Wickert Maschinenbau GmbH ist ein mittelständisches familiengeführtes Unternehmen mit Sitz in Landau/Pfalz. Sie entwickelt und fertigt komplexe, vollautomatische Anlagen, in die ihre hydraulischen Pressen integriert werden. Alle Maschinen und Anlagen sind modular aufgebaut, mit Presskräften zwischen 20 und 100.000 kN verfügbar und werden jeweils kundenspezifisch parametriert. Eingesetzt werden sie zur Verarbeitung von Elastomeren, Composites, Kunststoffen und Pulvermaterialien. </w:t>
      </w:r>
    </w:p>
    <w:p w14:paraId="16E609D6" w14:textId="77777777" w:rsidR="0027771B" w:rsidRPr="0027771B" w:rsidRDefault="0027771B" w:rsidP="0027771B">
      <w:pPr>
        <w:spacing w:after="120" w:line="360" w:lineRule="auto"/>
        <w:rPr>
          <w:rFonts w:ascii="Arial" w:hAnsi="Arial" w:cs="Arial"/>
          <w:sz w:val="22"/>
          <w:szCs w:val="22"/>
        </w:rPr>
      </w:pPr>
      <w:r w:rsidRPr="0027771B">
        <w:rPr>
          <w:rFonts w:ascii="Arial" w:hAnsi="Arial" w:cs="Arial"/>
          <w:sz w:val="22"/>
          <w:szCs w:val="22"/>
        </w:rPr>
        <w:t>Die Anwendungen sind vielfältig. Die pharmazeutische Industrie, die Medizin-, Luft- und Raumfahrttechnik verwenden Wickert-Pressen genauso wie Unternehmen aus der Sicherheits- und Verteidigungsindustrie. Daneben finden sich die Anlagen bei Produzenten von sicherheitsrelevanten Komponenten im Fahrzeugbau und in der E-Mobilität sowie in Laboren und Forschungseinrichtungen.</w:t>
      </w:r>
    </w:p>
    <w:p w14:paraId="12140BB8" w14:textId="77777777" w:rsidR="0027771B" w:rsidRPr="0027771B" w:rsidRDefault="0027771B" w:rsidP="0027771B">
      <w:pPr>
        <w:spacing w:after="120" w:line="360" w:lineRule="auto"/>
        <w:rPr>
          <w:rFonts w:ascii="Arial" w:hAnsi="Arial" w:cs="Arial"/>
          <w:sz w:val="22"/>
          <w:szCs w:val="22"/>
        </w:rPr>
      </w:pPr>
      <w:r w:rsidRPr="0027771B">
        <w:rPr>
          <w:rFonts w:ascii="Arial" w:hAnsi="Arial" w:cs="Arial"/>
          <w:sz w:val="22"/>
          <w:szCs w:val="22"/>
        </w:rPr>
        <w:t>Wickert fertigt ausschließlich in Landau/Pfalz, von wo aus es seine Kunden in Europa, Amerika und Asien beliefert. 2024 erzielten 200 Mitarbeiter rund 47 Mio. € Umsatz.</w:t>
      </w:r>
    </w:p>
    <w:p w14:paraId="735AE3BC" w14:textId="77777777" w:rsidR="00BA4C3B" w:rsidRPr="00D8512D" w:rsidRDefault="00BA4C3B" w:rsidP="0027771B">
      <w:pPr>
        <w:spacing w:after="120" w:line="360" w:lineRule="auto"/>
        <w:rPr>
          <w:rFonts w:ascii="Arial" w:hAnsi="Arial" w:cs="Arial"/>
          <w:sz w:val="22"/>
          <w:szCs w:val="22"/>
        </w:rPr>
      </w:pPr>
    </w:p>
    <w:p w14:paraId="2D0E45C9" w14:textId="6C78B8BC" w:rsidR="00ED6967" w:rsidRPr="00D8512D" w:rsidRDefault="0080226B" w:rsidP="00334AF3">
      <w:pPr>
        <w:spacing w:after="120" w:line="360" w:lineRule="auto"/>
        <w:rPr>
          <w:rFonts w:ascii="Arial" w:hAnsi="Arial" w:cs="Arial"/>
          <w:b/>
          <w:bCs/>
          <w:sz w:val="22"/>
          <w:szCs w:val="22"/>
        </w:rPr>
      </w:pPr>
      <w:r w:rsidRPr="00D8512D">
        <w:rPr>
          <w:rFonts w:ascii="Arial" w:hAnsi="Arial" w:cs="Arial"/>
          <w:b/>
          <w:bCs/>
          <w:sz w:val="22"/>
          <w:szCs w:val="22"/>
        </w:rPr>
        <w:br w:type="column"/>
      </w:r>
      <w:r w:rsidR="007B3AFC" w:rsidRPr="00D8512D">
        <w:rPr>
          <w:rFonts w:ascii="Arial" w:hAnsi="Arial" w:cs="Arial"/>
          <w:b/>
          <w:bCs/>
          <w:sz w:val="22"/>
          <w:szCs w:val="22"/>
        </w:rPr>
        <w:lastRenderedPageBreak/>
        <w:t>Fotos:</w:t>
      </w:r>
    </w:p>
    <w:p w14:paraId="12A122EB" w14:textId="77777777" w:rsidR="00D9206B" w:rsidRPr="00D9206B" w:rsidRDefault="00D9206B" w:rsidP="00D9206B">
      <w:pPr>
        <w:spacing w:before="120" w:after="120" w:line="360" w:lineRule="auto"/>
        <w:outlineLvl w:val="0"/>
        <w:rPr>
          <w:rStyle w:val="Ohne"/>
          <w:rFonts w:ascii="Arial" w:hAnsi="Arial" w:cs="Arial"/>
          <w:sz w:val="22"/>
          <w:szCs w:val="22"/>
        </w:rPr>
      </w:pPr>
      <w:bookmarkStart w:id="17" w:name="OLE_LINK47"/>
      <w:bookmarkStart w:id="18" w:name="OLE_LINK48"/>
      <w:bookmarkStart w:id="19" w:name="OLE_LINK7"/>
      <w:bookmarkStart w:id="20" w:name="OLE_LINK54"/>
      <w:r w:rsidRPr="00D9206B">
        <w:rPr>
          <w:rStyle w:val="Ohne"/>
          <w:rFonts w:ascii="Arial" w:hAnsi="Arial" w:cs="Arial"/>
          <w:noProof/>
          <w:sz w:val="22"/>
          <w:szCs w:val="22"/>
        </w:rPr>
        <w:drawing>
          <wp:inline distT="0" distB="0" distL="0" distR="0" wp14:anchorId="026083E0" wp14:editId="06A8165F">
            <wp:extent cx="4860000" cy="3054934"/>
            <wp:effectExtent l="0" t="0" r="4445" b="6350"/>
            <wp:docPr id="231006608" name="Grafik 5" descr="Ein Bild, das Maschine, Im Haus, Stap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006608" name="Grafik 5" descr="Ein Bild, das Maschine, Im Haus, Stapel enthält.&#10;&#10;KI-generierte Inhalte können fehlerhaft sein."/>
                    <pic:cNvPicPr/>
                  </pic:nvPicPr>
                  <pic:blipFill>
                    <a:blip r:embed="rId6" cstate="screen">
                      <a:extLst>
                        <a:ext uri="{28A0092B-C50C-407E-A947-70E740481C1C}">
                          <a14:useLocalDpi xmlns:a14="http://schemas.microsoft.com/office/drawing/2010/main"/>
                        </a:ext>
                      </a:extLst>
                    </a:blip>
                    <a:stretch>
                      <a:fillRect/>
                    </a:stretch>
                  </pic:blipFill>
                  <pic:spPr>
                    <a:xfrm>
                      <a:off x="0" y="0"/>
                      <a:ext cx="4860000" cy="3054934"/>
                    </a:xfrm>
                    <a:prstGeom prst="rect">
                      <a:avLst/>
                    </a:prstGeom>
                  </pic:spPr>
                </pic:pic>
              </a:graphicData>
            </a:graphic>
          </wp:inline>
        </w:drawing>
      </w:r>
    </w:p>
    <w:p w14:paraId="4AC54CA4" w14:textId="77777777" w:rsidR="00D9206B" w:rsidRPr="00D9206B" w:rsidRDefault="00D9206B" w:rsidP="00D9206B">
      <w:pPr>
        <w:spacing w:before="120" w:after="120" w:line="360" w:lineRule="auto"/>
        <w:outlineLvl w:val="0"/>
        <w:rPr>
          <w:rStyle w:val="Ohne"/>
          <w:rFonts w:ascii="Arial" w:hAnsi="Arial" w:cs="Arial"/>
          <w:sz w:val="22"/>
          <w:szCs w:val="22"/>
        </w:rPr>
      </w:pPr>
      <w:r w:rsidRPr="00D9206B">
        <w:rPr>
          <w:rStyle w:val="Ohne"/>
          <w:rFonts w:ascii="Arial" w:hAnsi="Arial" w:cs="Arial"/>
          <w:sz w:val="22"/>
          <w:szCs w:val="22"/>
        </w:rPr>
        <w:t>Foto 1:</w:t>
      </w:r>
    </w:p>
    <w:p w14:paraId="6F579DEF" w14:textId="2B6A88C0" w:rsidR="00F76F40" w:rsidRPr="00D9206B" w:rsidRDefault="00D9206B" w:rsidP="00D9206B">
      <w:pPr>
        <w:spacing w:before="120" w:after="120" w:line="360" w:lineRule="auto"/>
        <w:outlineLvl w:val="0"/>
        <w:rPr>
          <w:rStyle w:val="Ohne"/>
          <w:rFonts w:ascii="Arial" w:hAnsi="Arial" w:cs="Arial"/>
          <w:sz w:val="22"/>
          <w:szCs w:val="22"/>
        </w:rPr>
      </w:pPr>
      <w:r w:rsidRPr="00D9206B">
        <w:rPr>
          <w:rStyle w:val="Ohne"/>
          <w:rFonts w:ascii="Arial" w:hAnsi="Arial" w:cs="Arial"/>
          <w:sz w:val="22"/>
          <w:szCs w:val="22"/>
        </w:rPr>
        <w:t xml:space="preserve">WICKERT hat </w:t>
      </w:r>
      <w:r>
        <w:rPr>
          <w:rStyle w:val="Ohne"/>
          <w:rFonts w:ascii="Arial" w:hAnsi="Arial" w:cs="Arial"/>
          <w:sz w:val="22"/>
          <w:szCs w:val="22"/>
        </w:rPr>
        <w:t xml:space="preserve">auf der K-Messe </w:t>
      </w:r>
      <w:r w:rsidRPr="00D9206B">
        <w:rPr>
          <w:rStyle w:val="Ohne"/>
          <w:rFonts w:ascii="Arial" w:hAnsi="Arial" w:cs="Arial"/>
          <w:sz w:val="22"/>
          <w:szCs w:val="22"/>
        </w:rPr>
        <w:t xml:space="preserve">ein vollautomatisches Sprühsystem </w:t>
      </w:r>
      <w:r>
        <w:rPr>
          <w:rStyle w:val="Ohne"/>
          <w:rFonts w:ascii="Arial" w:hAnsi="Arial" w:cs="Arial"/>
          <w:sz w:val="22"/>
          <w:szCs w:val="22"/>
        </w:rPr>
        <w:t>vorgestellt</w:t>
      </w:r>
      <w:r w:rsidRPr="00D9206B">
        <w:rPr>
          <w:rStyle w:val="Ohne"/>
          <w:rFonts w:ascii="Arial" w:hAnsi="Arial" w:cs="Arial"/>
          <w:sz w:val="22"/>
          <w:szCs w:val="22"/>
        </w:rPr>
        <w:t>, das mannlos, prozesssicher, effizient sowie flexibel und hochpräzise arbeitet (Foto: Wickert).</w:t>
      </w:r>
    </w:p>
    <w:p w14:paraId="42953C2B" w14:textId="77777777" w:rsidR="00D9206B" w:rsidRDefault="00D9206B" w:rsidP="00D9206B">
      <w:r>
        <w:rPr>
          <w:noProof/>
        </w:rPr>
        <w:drawing>
          <wp:inline distT="0" distB="0" distL="0" distR="0" wp14:anchorId="2E643FC4" wp14:editId="559E57E4">
            <wp:extent cx="4860000" cy="3623629"/>
            <wp:effectExtent l="0" t="0" r="4445" b="0"/>
            <wp:docPr id="1893210704" name="Grafik 7" descr="Ein Bild, das Maschine, Bautechnik, Stahl,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10704" name="Grafik 7" descr="Ein Bild, das Maschine, Bautechnik, Stahl, Im Haus enthält.&#10;&#10;KI-generierte Inhalte können fehlerhaft sein."/>
                    <pic:cNvPicPr/>
                  </pic:nvPicPr>
                  <pic:blipFill>
                    <a:blip r:embed="rId7" cstate="screen">
                      <a:extLst>
                        <a:ext uri="{28A0092B-C50C-407E-A947-70E740481C1C}">
                          <a14:useLocalDpi xmlns:a14="http://schemas.microsoft.com/office/drawing/2010/main"/>
                        </a:ext>
                      </a:extLst>
                    </a:blip>
                    <a:stretch>
                      <a:fillRect/>
                    </a:stretch>
                  </pic:blipFill>
                  <pic:spPr>
                    <a:xfrm>
                      <a:off x="0" y="0"/>
                      <a:ext cx="4860000" cy="3623629"/>
                    </a:xfrm>
                    <a:prstGeom prst="rect">
                      <a:avLst/>
                    </a:prstGeom>
                  </pic:spPr>
                </pic:pic>
              </a:graphicData>
            </a:graphic>
          </wp:inline>
        </w:drawing>
      </w:r>
    </w:p>
    <w:p w14:paraId="3D3E9162" w14:textId="77777777" w:rsidR="00F76F40" w:rsidRDefault="00D9206B" w:rsidP="00D9206B">
      <w:pPr>
        <w:spacing w:before="120" w:after="120" w:line="360" w:lineRule="auto"/>
        <w:outlineLvl w:val="0"/>
        <w:rPr>
          <w:rStyle w:val="Ohne"/>
          <w:rFonts w:ascii="Arial" w:hAnsi="Arial" w:cs="Arial"/>
          <w:sz w:val="22"/>
          <w:szCs w:val="22"/>
        </w:rPr>
      </w:pPr>
      <w:r w:rsidRPr="00D9206B">
        <w:rPr>
          <w:rStyle w:val="Ohne"/>
          <w:rFonts w:ascii="Arial" w:hAnsi="Arial" w:cs="Arial"/>
          <w:sz w:val="22"/>
          <w:szCs w:val="22"/>
        </w:rPr>
        <w:t xml:space="preserve">Foto </w:t>
      </w:r>
      <w:r>
        <w:rPr>
          <w:rStyle w:val="Ohne"/>
          <w:rFonts w:ascii="Arial" w:hAnsi="Arial" w:cs="Arial"/>
          <w:sz w:val="22"/>
          <w:szCs w:val="22"/>
        </w:rPr>
        <w:t>2</w:t>
      </w:r>
      <w:r w:rsidRPr="00D9206B">
        <w:rPr>
          <w:rStyle w:val="Ohne"/>
          <w:rFonts w:ascii="Arial" w:hAnsi="Arial" w:cs="Arial"/>
          <w:sz w:val="22"/>
          <w:szCs w:val="22"/>
        </w:rPr>
        <w:t>:</w:t>
      </w:r>
    </w:p>
    <w:p w14:paraId="083C0A37" w14:textId="0B0B7629" w:rsidR="00D9206B" w:rsidRPr="00D9206B" w:rsidRDefault="00D9206B" w:rsidP="00D9206B">
      <w:pPr>
        <w:spacing w:before="120" w:after="120" w:line="360" w:lineRule="auto"/>
        <w:outlineLvl w:val="0"/>
        <w:rPr>
          <w:rStyle w:val="Ohne"/>
          <w:rFonts w:ascii="Arial" w:hAnsi="Arial" w:cs="Arial"/>
          <w:sz w:val="22"/>
          <w:szCs w:val="22"/>
        </w:rPr>
      </w:pPr>
      <w:r>
        <w:rPr>
          <w:rStyle w:val="Ohne"/>
          <w:rFonts w:ascii="Arial" w:hAnsi="Arial" w:cs="Arial"/>
          <w:sz w:val="22"/>
          <w:szCs w:val="22"/>
        </w:rPr>
        <w:t xml:space="preserve">Zwischen dem </w:t>
      </w:r>
      <w:r w:rsidRPr="00D9206B">
        <w:rPr>
          <w:rStyle w:val="Ohne"/>
          <w:rFonts w:ascii="Arial" w:hAnsi="Arial" w:cs="Arial"/>
          <w:sz w:val="22"/>
          <w:szCs w:val="22"/>
        </w:rPr>
        <w:t xml:space="preserve">Ober- und </w:t>
      </w:r>
      <w:r w:rsidR="00152849">
        <w:rPr>
          <w:rStyle w:val="Ohne"/>
          <w:rFonts w:ascii="Arial" w:hAnsi="Arial" w:cs="Arial"/>
          <w:sz w:val="22"/>
          <w:szCs w:val="22"/>
        </w:rPr>
        <w:t xml:space="preserve">dem </w:t>
      </w:r>
      <w:r w:rsidRPr="00D9206B">
        <w:rPr>
          <w:rStyle w:val="Ohne"/>
          <w:rFonts w:ascii="Arial" w:hAnsi="Arial" w:cs="Arial"/>
          <w:sz w:val="22"/>
          <w:szCs w:val="22"/>
        </w:rPr>
        <w:t xml:space="preserve">Unterwerkzeug </w:t>
      </w:r>
      <w:r>
        <w:rPr>
          <w:rStyle w:val="Ohne"/>
          <w:rFonts w:ascii="Arial" w:hAnsi="Arial" w:cs="Arial"/>
          <w:sz w:val="22"/>
          <w:szCs w:val="22"/>
        </w:rPr>
        <w:t xml:space="preserve">fährt ein </w:t>
      </w:r>
      <w:r w:rsidRPr="00D9206B">
        <w:rPr>
          <w:rStyle w:val="Ohne"/>
          <w:rFonts w:ascii="Arial" w:hAnsi="Arial" w:cs="Arial"/>
          <w:sz w:val="22"/>
          <w:szCs w:val="22"/>
        </w:rPr>
        <w:t>Sprühbalken mit Düsen hin und her</w:t>
      </w:r>
      <w:r w:rsidR="00F76F40">
        <w:rPr>
          <w:rStyle w:val="Ohne"/>
          <w:rFonts w:ascii="Arial" w:hAnsi="Arial" w:cs="Arial"/>
          <w:sz w:val="22"/>
          <w:szCs w:val="22"/>
        </w:rPr>
        <w:t>, mit dem die Werkzeughälften</w:t>
      </w:r>
      <w:r w:rsidRPr="00D9206B">
        <w:rPr>
          <w:rStyle w:val="Ohne"/>
          <w:rFonts w:ascii="Arial" w:hAnsi="Arial" w:cs="Arial"/>
          <w:sz w:val="22"/>
          <w:szCs w:val="22"/>
        </w:rPr>
        <w:t xml:space="preserve"> homogen und jederzeit reproduzierbar benetzt </w:t>
      </w:r>
      <w:r w:rsidR="00F76F40">
        <w:rPr>
          <w:rStyle w:val="Ohne"/>
          <w:rFonts w:ascii="Arial" w:hAnsi="Arial" w:cs="Arial"/>
          <w:sz w:val="22"/>
          <w:szCs w:val="22"/>
        </w:rPr>
        <w:t xml:space="preserve">werden </w:t>
      </w:r>
      <w:r w:rsidRPr="00D9206B">
        <w:rPr>
          <w:rStyle w:val="Ohne"/>
          <w:rFonts w:ascii="Arial" w:hAnsi="Arial" w:cs="Arial"/>
          <w:sz w:val="22"/>
          <w:szCs w:val="22"/>
        </w:rPr>
        <w:t>(Foto: Wickert).</w:t>
      </w:r>
    </w:p>
    <w:bookmarkEnd w:id="17"/>
    <w:bookmarkEnd w:id="18"/>
    <w:bookmarkEnd w:id="19"/>
    <w:bookmarkEnd w:id="20"/>
    <w:p w14:paraId="35F9740B" w14:textId="77777777" w:rsidR="009144E3" w:rsidRPr="00D8512D" w:rsidRDefault="009144E3" w:rsidP="00334AF3">
      <w:pPr>
        <w:spacing w:after="120" w:line="360" w:lineRule="auto"/>
        <w:rPr>
          <w:rFonts w:ascii="Arial" w:hAnsi="Arial" w:cs="Arial"/>
          <w:sz w:val="22"/>
          <w:szCs w:val="22"/>
        </w:rPr>
      </w:pPr>
    </w:p>
    <w:p w14:paraId="1EDA5324" w14:textId="77777777" w:rsidR="00A56967" w:rsidRDefault="00850AD0" w:rsidP="008A3EF3">
      <w:pPr>
        <w:widowControl w:val="0"/>
        <w:spacing w:line="360" w:lineRule="auto"/>
        <w:rPr>
          <w:rFonts w:ascii="Arial" w:hAnsi="Arial" w:cs="Arial"/>
          <w:b/>
          <w:bCs/>
          <w:sz w:val="22"/>
          <w:szCs w:val="22"/>
        </w:rPr>
      </w:pPr>
      <w:r w:rsidRPr="00D8512D">
        <w:rPr>
          <w:rFonts w:ascii="Arial" w:hAnsi="Arial" w:cs="Arial"/>
          <w:b/>
          <w:bCs/>
          <w:sz w:val="22"/>
          <w:szCs w:val="22"/>
        </w:rPr>
        <w:t xml:space="preserve">Den Text der Pressemitteilung als Word-Dokument und die Bilder in Druckqualität können Sie außerdem herunterladen von der Seite </w:t>
      </w:r>
    </w:p>
    <w:p w14:paraId="68B5CF3C" w14:textId="48D5060D" w:rsidR="008A3EF3" w:rsidRDefault="00A56967" w:rsidP="00A56967">
      <w:pPr>
        <w:widowControl w:val="0"/>
        <w:spacing w:line="360" w:lineRule="auto"/>
      </w:pPr>
      <w:hyperlink r:id="rId8" w:history="1">
        <w:r w:rsidRPr="0020460C">
          <w:rPr>
            <w:rStyle w:val="Hyperlink"/>
            <w:rFonts w:ascii="Arial" w:hAnsi="Arial" w:cs="Arial"/>
            <w:b/>
            <w:bCs/>
            <w:sz w:val="22"/>
            <w:szCs w:val="22"/>
          </w:rPr>
          <w:t>https://www.auchkomm.com/aktuellepressetexte#PI_644</w:t>
        </w:r>
      </w:hyperlink>
      <w:r>
        <w:rPr>
          <w:rFonts w:ascii="Arial" w:hAnsi="Arial" w:cs="Arial"/>
          <w:b/>
          <w:bCs/>
          <w:sz w:val="22"/>
          <w:szCs w:val="22"/>
        </w:rPr>
        <w:t xml:space="preserve"> </w:t>
      </w:r>
    </w:p>
    <w:p w14:paraId="75B9E731" w14:textId="0AA305F3" w:rsidR="00A32D11" w:rsidRPr="00D8512D" w:rsidRDefault="007E4BC8" w:rsidP="009144E3">
      <w:pPr>
        <w:widowControl w:val="0"/>
        <w:spacing w:line="360" w:lineRule="auto"/>
        <w:rPr>
          <w:rFonts w:ascii="Arial" w:hAnsi="Arial" w:cs="Arial"/>
          <w:b/>
          <w:bCs/>
          <w:sz w:val="22"/>
          <w:szCs w:val="22"/>
        </w:rPr>
      </w:pPr>
      <w:r w:rsidRPr="00D8512D">
        <w:rPr>
          <w:rFonts w:ascii="Arial" w:hAnsi="Arial" w:cs="Arial"/>
          <w:b/>
          <w:bCs/>
          <w:sz w:val="22"/>
          <w:szCs w:val="22"/>
        </w:rPr>
        <w:t xml:space="preserve"> </w:t>
      </w:r>
    </w:p>
    <w:p w14:paraId="1EB1CC11" w14:textId="77777777" w:rsidR="009D0FFA" w:rsidRPr="00D8512D" w:rsidRDefault="007B3AFC" w:rsidP="00334AF3">
      <w:pPr>
        <w:pBdr>
          <w:top w:val="single" w:sz="4" w:space="0" w:color="000000"/>
        </w:pBdr>
        <w:spacing w:before="120" w:after="120" w:line="360" w:lineRule="auto"/>
        <w:outlineLvl w:val="0"/>
        <w:rPr>
          <w:rStyle w:val="Ohne"/>
          <w:rFonts w:ascii="Arial" w:hAnsi="Arial" w:cs="Arial"/>
          <w:b/>
          <w:bCs/>
          <w:sz w:val="22"/>
          <w:szCs w:val="22"/>
        </w:rPr>
      </w:pPr>
      <w:r w:rsidRPr="00D8512D">
        <w:rPr>
          <w:rStyle w:val="Ohne"/>
          <w:rFonts w:ascii="Arial" w:hAnsi="Arial" w:cs="Arial"/>
          <w:b/>
          <w:bCs/>
          <w:sz w:val="22"/>
          <w:szCs w:val="22"/>
        </w:rPr>
        <w:t>Ansprechpartner:</w:t>
      </w:r>
    </w:p>
    <w:p w14:paraId="6AECCE93" w14:textId="77777777" w:rsidR="00F92F4A" w:rsidRPr="00D8512D" w:rsidRDefault="007B3AFC" w:rsidP="00334AF3">
      <w:pPr>
        <w:spacing w:before="120" w:after="120" w:line="360" w:lineRule="auto"/>
        <w:outlineLvl w:val="0"/>
        <w:rPr>
          <w:rStyle w:val="Ohne"/>
          <w:rFonts w:ascii="Arial" w:hAnsi="Arial" w:cs="Arial"/>
          <w:b/>
          <w:bCs/>
          <w:sz w:val="22"/>
          <w:szCs w:val="22"/>
        </w:rPr>
      </w:pPr>
      <w:r w:rsidRPr="00D8512D">
        <w:rPr>
          <w:rStyle w:val="Ohne"/>
          <w:rFonts w:ascii="Arial" w:hAnsi="Arial" w:cs="Arial"/>
          <w:b/>
          <w:bCs/>
          <w:sz w:val="22"/>
          <w:szCs w:val="22"/>
        </w:rPr>
        <w:t>Wickert Maschinenbau GmbH</w:t>
      </w:r>
      <w:bookmarkStart w:id="21" w:name="OLE_LINK32"/>
      <w:bookmarkStart w:id="22" w:name="OLE_LINK33"/>
    </w:p>
    <w:p w14:paraId="79ED04E0" w14:textId="6EDA2C52" w:rsidR="00BA4C3B" w:rsidRPr="00D8512D" w:rsidRDefault="00BA4C3B" w:rsidP="00334AF3">
      <w:pPr>
        <w:spacing w:before="120" w:after="120" w:line="360" w:lineRule="auto"/>
        <w:outlineLvl w:val="0"/>
        <w:rPr>
          <w:rFonts w:ascii="Arial" w:hAnsi="Arial" w:cs="Arial"/>
          <w:b/>
          <w:bCs/>
          <w:sz w:val="22"/>
          <w:szCs w:val="22"/>
        </w:rPr>
      </w:pPr>
      <w:r w:rsidRPr="00D8512D">
        <w:rPr>
          <w:rStyle w:val="Ohne"/>
          <w:rFonts w:ascii="Arial" w:hAnsi="Arial" w:cs="Arial"/>
          <w:sz w:val="22"/>
          <w:szCs w:val="22"/>
        </w:rPr>
        <w:t>Steve Büchner</w:t>
      </w:r>
      <w:r w:rsidR="00F92F4A" w:rsidRPr="00D8512D">
        <w:rPr>
          <w:rStyle w:val="Ohne"/>
          <w:rFonts w:ascii="Arial" w:hAnsi="Arial" w:cs="Arial"/>
          <w:b/>
          <w:bCs/>
          <w:sz w:val="22"/>
          <w:szCs w:val="22"/>
        </w:rPr>
        <w:br/>
      </w:r>
      <w:r w:rsidRPr="00D8512D">
        <w:rPr>
          <w:rStyle w:val="Ohne"/>
          <w:rFonts w:ascii="Arial" w:hAnsi="Arial" w:cs="Arial"/>
          <w:sz w:val="22"/>
          <w:szCs w:val="22"/>
        </w:rPr>
        <w:t xml:space="preserve">Vertriebsingenieur </w:t>
      </w:r>
      <w:bookmarkEnd w:id="21"/>
      <w:bookmarkEnd w:id="22"/>
      <w:r w:rsidRPr="00D8512D">
        <w:rPr>
          <w:rStyle w:val="Ohne"/>
          <w:rFonts w:ascii="Arial" w:hAnsi="Arial" w:cs="Arial"/>
          <w:sz w:val="22"/>
          <w:szCs w:val="22"/>
        </w:rPr>
        <w:t>/ stellvertretender Leiter Marketing</w:t>
      </w:r>
      <w:r w:rsidR="00F92F4A" w:rsidRPr="00D8512D">
        <w:rPr>
          <w:rStyle w:val="Ohne"/>
          <w:rFonts w:ascii="Arial" w:hAnsi="Arial" w:cs="Arial"/>
          <w:b/>
          <w:bCs/>
          <w:sz w:val="22"/>
          <w:szCs w:val="22"/>
        </w:rPr>
        <w:br/>
      </w:r>
      <w:r w:rsidRPr="00D8512D">
        <w:rPr>
          <w:rStyle w:val="Ohne"/>
          <w:rFonts w:ascii="Arial" w:hAnsi="Arial" w:cs="Arial"/>
          <w:sz w:val="22"/>
          <w:szCs w:val="22"/>
        </w:rPr>
        <w:t>Wollmesheimer Höhe 2, D-76829 Landau</w:t>
      </w:r>
      <w:r w:rsidR="00F92F4A" w:rsidRPr="00D8512D">
        <w:rPr>
          <w:rStyle w:val="Ohne"/>
          <w:rFonts w:ascii="Arial" w:hAnsi="Arial" w:cs="Arial"/>
          <w:b/>
          <w:bCs/>
          <w:sz w:val="22"/>
          <w:szCs w:val="22"/>
        </w:rPr>
        <w:br/>
      </w:r>
      <w:r w:rsidRPr="00D8512D">
        <w:rPr>
          <w:rFonts w:ascii="Arial" w:hAnsi="Arial" w:cs="Arial"/>
          <w:color w:val="01154D"/>
          <w:sz w:val="22"/>
          <w:szCs w:val="22"/>
        </w:rPr>
        <w:t xml:space="preserve">Tel: +49 6341 9343 93, E-Mail: </w:t>
      </w:r>
      <w:hyperlink r:id="rId9" w:history="1">
        <w:r w:rsidRPr="00D8512D">
          <w:rPr>
            <w:rStyle w:val="Hyperlink"/>
            <w:rFonts w:ascii="Arial" w:hAnsi="Arial" w:cs="Arial"/>
            <w:sz w:val="22"/>
            <w:szCs w:val="22"/>
          </w:rPr>
          <w:t>s.buechner@wickert-presstech.de</w:t>
        </w:r>
      </w:hyperlink>
    </w:p>
    <w:p w14:paraId="62F52A1A" w14:textId="77777777" w:rsidR="00F92F4A" w:rsidRPr="00D8512D" w:rsidRDefault="00BA4C3B" w:rsidP="00334AF3">
      <w:pPr>
        <w:spacing w:line="360" w:lineRule="auto"/>
        <w:rPr>
          <w:rFonts w:ascii="Arial" w:hAnsi="Arial" w:cs="Arial"/>
          <w:color w:val="01154D"/>
          <w:sz w:val="22"/>
          <w:szCs w:val="22"/>
        </w:rPr>
      </w:pPr>
      <w:r w:rsidRPr="00D8512D">
        <w:rPr>
          <w:rStyle w:val="Ohne"/>
          <w:rFonts w:ascii="Arial" w:hAnsi="Arial" w:cs="Arial"/>
          <w:sz w:val="22"/>
          <w:szCs w:val="22"/>
        </w:rPr>
        <w:t xml:space="preserve">Weitere </w:t>
      </w:r>
      <w:r w:rsidRPr="00D8512D">
        <w:rPr>
          <w:rStyle w:val="Ohne"/>
          <w:rFonts w:ascii="Arial" w:hAnsi="Arial" w:cs="Arial"/>
          <w:b/>
          <w:bCs/>
          <w:sz w:val="22"/>
          <w:szCs w:val="22"/>
        </w:rPr>
        <w:t>Informationen</w:t>
      </w:r>
      <w:r w:rsidRPr="00D8512D">
        <w:rPr>
          <w:rStyle w:val="Ohne"/>
          <w:rFonts w:ascii="Arial" w:hAnsi="Arial" w:cs="Arial"/>
          <w:sz w:val="22"/>
          <w:szCs w:val="22"/>
        </w:rPr>
        <w:t xml:space="preserve"> finden Sie unter </w:t>
      </w:r>
      <w:hyperlink r:id="rId10" w:history="1">
        <w:r w:rsidRPr="00D8512D">
          <w:rPr>
            <w:rStyle w:val="Hyperlink"/>
            <w:rFonts w:ascii="Arial" w:hAnsi="Arial" w:cs="Arial"/>
            <w:sz w:val="22"/>
            <w:szCs w:val="22"/>
          </w:rPr>
          <w:t>www.wickert-presstech.de</w:t>
        </w:r>
      </w:hyperlink>
      <w:r w:rsidRPr="00D8512D">
        <w:rPr>
          <w:rFonts w:ascii="Arial" w:hAnsi="Arial" w:cs="Arial"/>
          <w:color w:val="01154D"/>
          <w:sz w:val="22"/>
          <w:szCs w:val="22"/>
        </w:rPr>
        <w:t>.</w:t>
      </w:r>
    </w:p>
    <w:p w14:paraId="193CCA66" w14:textId="77777777" w:rsidR="00F92F4A" w:rsidRPr="00D8512D" w:rsidRDefault="00F92F4A" w:rsidP="00334AF3">
      <w:pPr>
        <w:spacing w:line="360" w:lineRule="auto"/>
        <w:rPr>
          <w:rFonts w:ascii="Arial" w:hAnsi="Arial" w:cs="Arial"/>
          <w:color w:val="01154D"/>
          <w:sz w:val="22"/>
          <w:szCs w:val="22"/>
        </w:rPr>
      </w:pPr>
    </w:p>
    <w:p w14:paraId="6DF33A12" w14:textId="67D609A4" w:rsidR="009D0FFA" w:rsidRPr="00D8512D" w:rsidRDefault="007B3AFC" w:rsidP="00334AF3">
      <w:pPr>
        <w:spacing w:line="360" w:lineRule="auto"/>
        <w:rPr>
          <w:rStyle w:val="Ohne"/>
          <w:rFonts w:ascii="Arial" w:hAnsi="Arial" w:cs="Arial"/>
          <w:color w:val="01154D"/>
          <w:sz w:val="22"/>
          <w:szCs w:val="22"/>
        </w:rPr>
      </w:pPr>
      <w:r w:rsidRPr="00D8512D">
        <w:rPr>
          <w:rStyle w:val="Ohne"/>
          <w:rFonts w:ascii="Arial" w:hAnsi="Arial" w:cs="Arial"/>
          <w:b/>
          <w:bCs/>
          <w:sz w:val="22"/>
          <w:szCs w:val="22"/>
        </w:rPr>
        <w:t>Belegexemplar erbeten:</w:t>
      </w:r>
    </w:p>
    <w:p w14:paraId="404247D7" w14:textId="0D408CD2" w:rsidR="00334AF3" w:rsidRPr="00D8512D" w:rsidRDefault="007B3AFC">
      <w:pPr>
        <w:spacing w:line="360" w:lineRule="auto"/>
        <w:rPr>
          <w:rFonts w:ascii="Arial" w:hAnsi="Arial" w:cs="Arial"/>
          <w:sz w:val="22"/>
          <w:szCs w:val="22"/>
        </w:rPr>
      </w:pPr>
      <w:r w:rsidRPr="00D8512D">
        <w:rPr>
          <w:rStyle w:val="Ohne"/>
          <w:rFonts w:ascii="Arial" w:hAnsi="Arial" w:cs="Arial"/>
          <w:sz w:val="22"/>
          <w:szCs w:val="22"/>
        </w:rPr>
        <w:t xml:space="preserve">auchkomm Unternehmenskommunikation, F. Stephan Auch, Hochstr. 11, D-90429 Nürnberg, </w:t>
      </w:r>
      <w:hyperlink r:id="rId11">
        <w:r w:rsidRPr="00D8512D">
          <w:rPr>
            <w:rStyle w:val="Internetverknpfung"/>
            <w:rFonts w:ascii="Arial" w:hAnsi="Arial" w:cs="Arial"/>
            <w:sz w:val="22"/>
            <w:szCs w:val="22"/>
          </w:rPr>
          <w:t>fsa@auchkomm.de</w:t>
        </w:r>
      </w:hyperlink>
      <w:r w:rsidRPr="00D8512D">
        <w:rPr>
          <w:rFonts w:ascii="Arial" w:hAnsi="Arial" w:cs="Arial"/>
          <w:color w:val="000000"/>
          <w:sz w:val="22"/>
          <w:szCs w:val="22"/>
        </w:rPr>
        <w:t>,</w:t>
      </w:r>
      <w:r w:rsidRPr="00D8512D">
        <w:rPr>
          <w:rFonts w:ascii="Arial" w:hAnsi="Arial" w:cs="Arial"/>
          <w:sz w:val="22"/>
          <w:szCs w:val="22"/>
        </w:rPr>
        <w:t xml:space="preserve"> </w:t>
      </w:r>
      <w:hyperlink r:id="rId12">
        <w:r w:rsidRPr="00D8512D">
          <w:rPr>
            <w:rStyle w:val="Hyperlink1"/>
            <w:rFonts w:ascii="Arial" w:hAnsi="Arial" w:cs="Arial"/>
          </w:rPr>
          <w:t>www.auchkomm.de</w:t>
        </w:r>
      </w:hyperlink>
      <w:r w:rsidRPr="00D8512D">
        <w:rPr>
          <w:rStyle w:val="Ohne"/>
          <w:rFonts w:ascii="Arial" w:hAnsi="Arial" w:cs="Arial"/>
          <w:sz w:val="22"/>
          <w:szCs w:val="22"/>
        </w:rPr>
        <w:t>.</w:t>
      </w:r>
      <w:bookmarkEnd w:id="0"/>
      <w:bookmarkEnd w:id="1"/>
      <w:bookmarkEnd w:id="5"/>
      <w:bookmarkEnd w:id="9"/>
    </w:p>
    <w:sectPr w:rsidR="00334AF3" w:rsidRPr="00D8512D">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411DF"/>
    <w:multiLevelType w:val="multilevel"/>
    <w:tmpl w:val="8F2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AE2A95"/>
    <w:multiLevelType w:val="hybridMultilevel"/>
    <w:tmpl w:val="D02A7920"/>
    <w:lvl w:ilvl="0" w:tplc="3D2AD43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6423F0"/>
    <w:multiLevelType w:val="multilevel"/>
    <w:tmpl w:val="C8A63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7A4007A"/>
    <w:multiLevelType w:val="multilevel"/>
    <w:tmpl w:val="E43E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3E7574E"/>
    <w:multiLevelType w:val="hybridMultilevel"/>
    <w:tmpl w:val="064E5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C215A7B"/>
    <w:multiLevelType w:val="multilevel"/>
    <w:tmpl w:val="D96A6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06956787">
    <w:abstractNumId w:val="2"/>
  </w:num>
  <w:num w:numId="2" w16cid:durableId="1961261130">
    <w:abstractNumId w:val="5"/>
  </w:num>
  <w:num w:numId="3" w16cid:durableId="552235012">
    <w:abstractNumId w:val="0"/>
  </w:num>
  <w:num w:numId="4" w16cid:durableId="758983091">
    <w:abstractNumId w:val="3"/>
  </w:num>
  <w:num w:numId="5" w16cid:durableId="851070294">
    <w:abstractNumId w:val="1"/>
  </w:num>
  <w:num w:numId="6" w16cid:durableId="4734504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A"/>
    <w:rsid w:val="00012F40"/>
    <w:rsid w:val="000218CB"/>
    <w:rsid w:val="00035704"/>
    <w:rsid w:val="00044A4D"/>
    <w:rsid w:val="000760AD"/>
    <w:rsid w:val="00083202"/>
    <w:rsid w:val="000876F7"/>
    <w:rsid w:val="000B2CFD"/>
    <w:rsid w:val="00107A04"/>
    <w:rsid w:val="00112EF2"/>
    <w:rsid w:val="00135917"/>
    <w:rsid w:val="00143B1B"/>
    <w:rsid w:val="00143F13"/>
    <w:rsid w:val="00152849"/>
    <w:rsid w:val="001673BC"/>
    <w:rsid w:val="00192C18"/>
    <w:rsid w:val="001A5A90"/>
    <w:rsid w:val="001B194F"/>
    <w:rsid w:val="001D5A6D"/>
    <w:rsid w:val="002059B5"/>
    <w:rsid w:val="00214CCE"/>
    <w:rsid w:val="00223737"/>
    <w:rsid w:val="00240D77"/>
    <w:rsid w:val="002410E0"/>
    <w:rsid w:val="00245E8A"/>
    <w:rsid w:val="002506E1"/>
    <w:rsid w:val="002712B9"/>
    <w:rsid w:val="0027771B"/>
    <w:rsid w:val="002A12E9"/>
    <w:rsid w:val="002A1F30"/>
    <w:rsid w:val="002D35D4"/>
    <w:rsid w:val="003078B1"/>
    <w:rsid w:val="003340DE"/>
    <w:rsid w:val="00334AF3"/>
    <w:rsid w:val="00347004"/>
    <w:rsid w:val="00352AF1"/>
    <w:rsid w:val="00353E04"/>
    <w:rsid w:val="00386E87"/>
    <w:rsid w:val="003B3531"/>
    <w:rsid w:val="003B3E12"/>
    <w:rsid w:val="003C0AA2"/>
    <w:rsid w:val="003D07E1"/>
    <w:rsid w:val="00407B18"/>
    <w:rsid w:val="00413BA6"/>
    <w:rsid w:val="00423CF0"/>
    <w:rsid w:val="00430D9B"/>
    <w:rsid w:val="00435E80"/>
    <w:rsid w:val="004457E5"/>
    <w:rsid w:val="00462D3E"/>
    <w:rsid w:val="00467D5E"/>
    <w:rsid w:val="0048694F"/>
    <w:rsid w:val="004979EE"/>
    <w:rsid w:val="004B4E68"/>
    <w:rsid w:val="004C2064"/>
    <w:rsid w:val="004C5589"/>
    <w:rsid w:val="004D5528"/>
    <w:rsid w:val="00534413"/>
    <w:rsid w:val="005550EA"/>
    <w:rsid w:val="005613BC"/>
    <w:rsid w:val="005915AD"/>
    <w:rsid w:val="005952FD"/>
    <w:rsid w:val="005B0F56"/>
    <w:rsid w:val="005B0F7E"/>
    <w:rsid w:val="005B2D58"/>
    <w:rsid w:val="005B5F39"/>
    <w:rsid w:val="005C19C4"/>
    <w:rsid w:val="005C370E"/>
    <w:rsid w:val="00616FA8"/>
    <w:rsid w:val="0061778A"/>
    <w:rsid w:val="00641400"/>
    <w:rsid w:val="00643122"/>
    <w:rsid w:val="006710C1"/>
    <w:rsid w:val="00671724"/>
    <w:rsid w:val="006B5663"/>
    <w:rsid w:val="006D6B18"/>
    <w:rsid w:val="006E1098"/>
    <w:rsid w:val="006E43DE"/>
    <w:rsid w:val="006F2930"/>
    <w:rsid w:val="00713849"/>
    <w:rsid w:val="00733E4C"/>
    <w:rsid w:val="00795B27"/>
    <w:rsid w:val="007A428D"/>
    <w:rsid w:val="007B0A4C"/>
    <w:rsid w:val="007B3AFC"/>
    <w:rsid w:val="007B483A"/>
    <w:rsid w:val="007D14AD"/>
    <w:rsid w:val="007D57F5"/>
    <w:rsid w:val="007E4BC8"/>
    <w:rsid w:val="007F4A3B"/>
    <w:rsid w:val="0080226B"/>
    <w:rsid w:val="00811208"/>
    <w:rsid w:val="00814B37"/>
    <w:rsid w:val="00817EC6"/>
    <w:rsid w:val="008261AB"/>
    <w:rsid w:val="0084317A"/>
    <w:rsid w:val="00846D4A"/>
    <w:rsid w:val="00850AD0"/>
    <w:rsid w:val="00857BEE"/>
    <w:rsid w:val="00867031"/>
    <w:rsid w:val="008757A9"/>
    <w:rsid w:val="00886186"/>
    <w:rsid w:val="00893048"/>
    <w:rsid w:val="008A22FB"/>
    <w:rsid w:val="008A3EF3"/>
    <w:rsid w:val="008A4C72"/>
    <w:rsid w:val="008C3C75"/>
    <w:rsid w:val="008D23CE"/>
    <w:rsid w:val="008F6130"/>
    <w:rsid w:val="00910C80"/>
    <w:rsid w:val="009144E3"/>
    <w:rsid w:val="009159E6"/>
    <w:rsid w:val="00924B82"/>
    <w:rsid w:val="00933A25"/>
    <w:rsid w:val="009349E9"/>
    <w:rsid w:val="00951A4D"/>
    <w:rsid w:val="00953167"/>
    <w:rsid w:val="00953446"/>
    <w:rsid w:val="00957B2E"/>
    <w:rsid w:val="009644C8"/>
    <w:rsid w:val="0096700D"/>
    <w:rsid w:val="009775C1"/>
    <w:rsid w:val="009826D5"/>
    <w:rsid w:val="00994180"/>
    <w:rsid w:val="009A67B4"/>
    <w:rsid w:val="009B5C03"/>
    <w:rsid w:val="009C3508"/>
    <w:rsid w:val="009D0FFA"/>
    <w:rsid w:val="009D5235"/>
    <w:rsid w:val="009E68AA"/>
    <w:rsid w:val="00A003D1"/>
    <w:rsid w:val="00A10BEE"/>
    <w:rsid w:val="00A22396"/>
    <w:rsid w:val="00A32D11"/>
    <w:rsid w:val="00A4553D"/>
    <w:rsid w:val="00A52D9D"/>
    <w:rsid w:val="00A56967"/>
    <w:rsid w:val="00A56C96"/>
    <w:rsid w:val="00A606A4"/>
    <w:rsid w:val="00A7448E"/>
    <w:rsid w:val="00AC7A36"/>
    <w:rsid w:val="00AD2E74"/>
    <w:rsid w:val="00AE2DE2"/>
    <w:rsid w:val="00AE7754"/>
    <w:rsid w:val="00B30DDE"/>
    <w:rsid w:val="00B42CDB"/>
    <w:rsid w:val="00B66EBD"/>
    <w:rsid w:val="00BA18CD"/>
    <w:rsid w:val="00BA4C3B"/>
    <w:rsid w:val="00BC7A8C"/>
    <w:rsid w:val="00BD2EA7"/>
    <w:rsid w:val="00BD72A9"/>
    <w:rsid w:val="00BE06B8"/>
    <w:rsid w:val="00C00AB6"/>
    <w:rsid w:val="00C111A4"/>
    <w:rsid w:val="00C15A1B"/>
    <w:rsid w:val="00C16327"/>
    <w:rsid w:val="00C351A3"/>
    <w:rsid w:val="00C36002"/>
    <w:rsid w:val="00C37AF5"/>
    <w:rsid w:val="00C523A3"/>
    <w:rsid w:val="00C61803"/>
    <w:rsid w:val="00C832FC"/>
    <w:rsid w:val="00CB2525"/>
    <w:rsid w:val="00CB287C"/>
    <w:rsid w:val="00CC094E"/>
    <w:rsid w:val="00CD0EA6"/>
    <w:rsid w:val="00CD359D"/>
    <w:rsid w:val="00CF0263"/>
    <w:rsid w:val="00D156DB"/>
    <w:rsid w:val="00D25F48"/>
    <w:rsid w:val="00D31C86"/>
    <w:rsid w:val="00D52143"/>
    <w:rsid w:val="00D61CFF"/>
    <w:rsid w:val="00D63CF3"/>
    <w:rsid w:val="00D8512D"/>
    <w:rsid w:val="00D9206B"/>
    <w:rsid w:val="00D961BE"/>
    <w:rsid w:val="00DB4ED4"/>
    <w:rsid w:val="00E04F39"/>
    <w:rsid w:val="00E26117"/>
    <w:rsid w:val="00E37335"/>
    <w:rsid w:val="00E52098"/>
    <w:rsid w:val="00E54567"/>
    <w:rsid w:val="00E73BEB"/>
    <w:rsid w:val="00EA4174"/>
    <w:rsid w:val="00EC5454"/>
    <w:rsid w:val="00ED2A80"/>
    <w:rsid w:val="00ED6967"/>
    <w:rsid w:val="00EF1102"/>
    <w:rsid w:val="00F21EC3"/>
    <w:rsid w:val="00F25E3C"/>
    <w:rsid w:val="00F2798D"/>
    <w:rsid w:val="00F3687A"/>
    <w:rsid w:val="00F40813"/>
    <w:rsid w:val="00F76F40"/>
    <w:rsid w:val="00F8508C"/>
    <w:rsid w:val="00F86B38"/>
    <w:rsid w:val="00F92F4A"/>
    <w:rsid w:val="00FA20B1"/>
    <w:rsid w:val="00FB13C9"/>
    <w:rsid w:val="00FC7DA8"/>
    <w:rsid w:val="00FF36B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9C57"/>
  <w15:docId w15:val="{63A3ED70-0A90-9D42-BA10-A723E2B2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26D5"/>
    <w:rPr>
      <w:rFonts w:ascii="Times New Roman" w:eastAsia="Times New Roman" w:hAnsi="Times New Roman" w:cs="Times New Roman"/>
    </w:rPr>
  </w:style>
  <w:style w:type="paragraph" w:styleId="berschrift2">
    <w:name w:val="heading 2"/>
    <w:basedOn w:val="Standard"/>
    <w:link w:val="berschrift2Zchn"/>
    <w:uiPriority w:val="9"/>
    <w:qFormat/>
    <w:rsid w:val="00240D77"/>
    <w:pPr>
      <w:suppressAutoHyphens w:val="0"/>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qFormat/>
    <w:rsid w:val="00057DB3"/>
    <w:rPr>
      <w:rFonts w:ascii="Arial" w:eastAsia="Arial" w:hAnsi="Arial" w:cs="Arial"/>
      <w:b/>
      <w:bCs/>
      <w:color w:val="386EFF"/>
      <w:sz w:val="22"/>
      <w:szCs w:val="22"/>
      <w:u w:val="single" w:color="386EFF"/>
    </w:rPr>
  </w:style>
  <w:style w:type="character" w:customStyle="1" w:styleId="Hyperlink1">
    <w:name w:val="Hyperlink.1"/>
    <w:basedOn w:val="Internetverknpfung"/>
    <w:qFormat/>
    <w:rsid w:val="00057DB3"/>
    <w:rPr>
      <w:color w:val="0000FF"/>
      <w:sz w:val="22"/>
      <w:szCs w:val="22"/>
      <w:u w:val="single" w:color="0000FF"/>
    </w:rPr>
  </w:style>
  <w:style w:type="character" w:customStyle="1" w:styleId="Internetverknpfung">
    <w:name w:val="Internetverknüpfung"/>
    <w:basedOn w:val="Absatz-Standardschriftart"/>
    <w:uiPriority w:val="99"/>
    <w:unhideWhenUsed/>
    <w:rsid w:val="00057DB3"/>
    <w:rPr>
      <w:color w:val="0000FF" w:themeColor="hyperlink"/>
      <w:u w:val="single"/>
    </w:rPr>
  </w:style>
  <w:style w:type="character" w:customStyle="1" w:styleId="apple-converted-space">
    <w:name w:val="apple-converted-space"/>
    <w:basedOn w:val="Absatz-Standardschriftart"/>
    <w:qFormat/>
    <w:rsid w:val="007B2D15"/>
  </w:style>
  <w:style w:type="character" w:styleId="NichtaufgelsteErwhnung">
    <w:name w:val="Unresolved Mention"/>
    <w:basedOn w:val="Absatz-Standardschriftart"/>
    <w:uiPriority w:val="99"/>
    <w:semiHidden/>
    <w:unhideWhenUsed/>
    <w:qFormat/>
    <w:rsid w:val="0005653A"/>
    <w:rPr>
      <w:color w:val="605E5C"/>
      <w:shd w:val="clear" w:color="auto" w:fill="E1DFDD"/>
    </w:rPr>
  </w:style>
  <w:style w:type="character" w:customStyle="1" w:styleId="BesuchteInternetverknpfung">
    <w:name w:val="Besuchte Internetverknüpfung"/>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semiHidden/>
    <w:unhideWhenUsed/>
    <w:qFormat/>
    <w:rsid w:val="005B36F4"/>
    <w:rPr>
      <w:sz w:val="16"/>
      <w:szCs w:val="16"/>
    </w:rPr>
  </w:style>
  <w:style w:type="character" w:customStyle="1" w:styleId="KommentartextZchn">
    <w:name w:val="Kommentartext Zchn"/>
    <w:basedOn w:val="Absatz-Standardschriftart"/>
    <w:link w:val="Kommentartext"/>
    <w:uiPriority w:val="99"/>
    <w:qFormat/>
    <w:rsid w:val="005B36F4"/>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5B36F4"/>
    <w:rPr>
      <w:rFonts w:ascii="Times New Roman" w:eastAsia="Times New Roman" w:hAnsi="Times New Roman" w:cs="Times New Roman"/>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057DB3"/>
    <w:rPr>
      <w:rFonts w:ascii="Lucida Grande" w:eastAsiaTheme="minorEastAsia" w:hAnsi="Lucida Grande" w:cs="Lucida Grande"/>
      <w:sz w:val="18"/>
      <w:szCs w:val="18"/>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paragraph" w:styleId="Kommentartext">
    <w:name w:val="annotation text"/>
    <w:basedOn w:val="Standard"/>
    <w:link w:val="KommentartextZchn"/>
    <w:uiPriority w:val="99"/>
    <w:unhideWhenUsed/>
    <w:qFormat/>
    <w:rsid w:val="005B36F4"/>
    <w:rPr>
      <w:sz w:val="20"/>
      <w:szCs w:val="20"/>
    </w:rPr>
  </w:style>
  <w:style w:type="paragraph" w:styleId="Kommentarthema">
    <w:name w:val="annotation subject"/>
    <w:basedOn w:val="Kommentartext"/>
    <w:next w:val="Kommentartext"/>
    <w:link w:val="KommentarthemaZchn"/>
    <w:uiPriority w:val="99"/>
    <w:semiHidden/>
    <w:unhideWhenUsed/>
    <w:qFormat/>
    <w:rsid w:val="005B36F4"/>
    <w:rPr>
      <w:b/>
      <w:bCs/>
    </w:rPr>
  </w:style>
  <w:style w:type="paragraph" w:styleId="StandardWeb">
    <w:name w:val="Normal (Web)"/>
    <w:basedOn w:val="Standard"/>
    <w:uiPriority w:val="99"/>
    <w:semiHidden/>
    <w:unhideWhenUsed/>
    <w:rsid w:val="005B0F56"/>
    <w:pPr>
      <w:suppressAutoHyphens w:val="0"/>
      <w:spacing w:before="100" w:beforeAutospacing="1" w:after="100" w:afterAutospacing="1"/>
    </w:pPr>
  </w:style>
  <w:style w:type="character" w:styleId="Hyperlink">
    <w:name w:val="Hyperlink"/>
    <w:basedOn w:val="Absatz-Standardschriftart"/>
    <w:uiPriority w:val="99"/>
    <w:unhideWhenUsed/>
    <w:rsid w:val="00850AD0"/>
    <w:rPr>
      <w:color w:val="0000FF" w:themeColor="hyperlink"/>
      <w:u w:val="single"/>
    </w:rPr>
  </w:style>
  <w:style w:type="character" w:styleId="Platzhaltertext">
    <w:name w:val="Placeholder Text"/>
    <w:basedOn w:val="Absatz-Standardschriftart"/>
    <w:uiPriority w:val="99"/>
    <w:semiHidden/>
    <w:rsid w:val="00413BA6"/>
    <w:rPr>
      <w:color w:val="666666"/>
    </w:rPr>
  </w:style>
  <w:style w:type="paragraph" w:customStyle="1" w:styleId="p1">
    <w:name w:val="p1"/>
    <w:basedOn w:val="Standard"/>
    <w:rsid w:val="00FC7DA8"/>
    <w:pPr>
      <w:suppressAutoHyphens w:val="0"/>
      <w:spacing w:before="100" w:beforeAutospacing="1" w:after="100" w:afterAutospacing="1"/>
    </w:pPr>
  </w:style>
  <w:style w:type="paragraph" w:customStyle="1" w:styleId="p2">
    <w:name w:val="p2"/>
    <w:basedOn w:val="Standard"/>
    <w:rsid w:val="00FC7DA8"/>
    <w:pPr>
      <w:suppressAutoHyphens w:val="0"/>
      <w:spacing w:before="100" w:beforeAutospacing="1" w:after="100" w:afterAutospacing="1"/>
    </w:pPr>
  </w:style>
  <w:style w:type="paragraph" w:customStyle="1" w:styleId="p3">
    <w:name w:val="p3"/>
    <w:basedOn w:val="Standard"/>
    <w:rsid w:val="00FC7DA8"/>
    <w:pPr>
      <w:suppressAutoHyphens w:val="0"/>
      <w:spacing w:before="100" w:beforeAutospacing="1" w:after="100" w:afterAutospacing="1"/>
    </w:pPr>
  </w:style>
  <w:style w:type="paragraph" w:styleId="berarbeitung">
    <w:name w:val="Revision"/>
    <w:hidden/>
    <w:uiPriority w:val="99"/>
    <w:semiHidden/>
    <w:rsid w:val="008F6130"/>
    <w:pPr>
      <w:suppressAutoHyphens w:val="0"/>
    </w:pPr>
    <w:rPr>
      <w:rFonts w:ascii="Times New Roman" w:eastAsia="Times New Roman" w:hAnsi="Times New Roman" w:cs="Times New Roman"/>
    </w:rPr>
  </w:style>
  <w:style w:type="paragraph" w:customStyle="1" w:styleId="whitespace-normal">
    <w:name w:val="whitespace-normal"/>
    <w:basedOn w:val="Standard"/>
    <w:rsid w:val="00240D77"/>
    <w:pPr>
      <w:suppressAutoHyphens w:val="0"/>
      <w:spacing w:before="100" w:beforeAutospacing="1" w:after="100" w:afterAutospacing="1"/>
    </w:pPr>
  </w:style>
  <w:style w:type="character" w:customStyle="1" w:styleId="berschrift2Zchn">
    <w:name w:val="Überschrift 2 Zchn"/>
    <w:basedOn w:val="Absatz-Standardschriftart"/>
    <w:link w:val="berschrift2"/>
    <w:uiPriority w:val="9"/>
    <w:rsid w:val="00240D77"/>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85870">
      <w:bodyDiv w:val="1"/>
      <w:marLeft w:val="0"/>
      <w:marRight w:val="0"/>
      <w:marTop w:val="0"/>
      <w:marBottom w:val="0"/>
      <w:divBdr>
        <w:top w:val="none" w:sz="0" w:space="0" w:color="auto"/>
        <w:left w:val="none" w:sz="0" w:space="0" w:color="auto"/>
        <w:bottom w:val="none" w:sz="0" w:space="0" w:color="auto"/>
        <w:right w:val="none" w:sz="0" w:space="0" w:color="auto"/>
      </w:divBdr>
    </w:div>
    <w:div w:id="158234798">
      <w:bodyDiv w:val="1"/>
      <w:marLeft w:val="0"/>
      <w:marRight w:val="0"/>
      <w:marTop w:val="0"/>
      <w:marBottom w:val="0"/>
      <w:divBdr>
        <w:top w:val="none" w:sz="0" w:space="0" w:color="auto"/>
        <w:left w:val="none" w:sz="0" w:space="0" w:color="auto"/>
        <w:bottom w:val="none" w:sz="0" w:space="0" w:color="auto"/>
        <w:right w:val="none" w:sz="0" w:space="0" w:color="auto"/>
      </w:divBdr>
      <w:divsChild>
        <w:div w:id="1780101029">
          <w:marLeft w:val="0"/>
          <w:marRight w:val="0"/>
          <w:marTop w:val="0"/>
          <w:marBottom w:val="0"/>
          <w:divBdr>
            <w:top w:val="none" w:sz="0" w:space="0" w:color="auto"/>
            <w:left w:val="none" w:sz="0" w:space="0" w:color="auto"/>
            <w:bottom w:val="none" w:sz="0" w:space="0" w:color="auto"/>
            <w:right w:val="none" w:sz="0" w:space="0" w:color="auto"/>
          </w:divBdr>
        </w:div>
        <w:div w:id="1828594710">
          <w:marLeft w:val="0"/>
          <w:marRight w:val="0"/>
          <w:marTop w:val="0"/>
          <w:marBottom w:val="0"/>
          <w:divBdr>
            <w:top w:val="none" w:sz="0" w:space="0" w:color="auto"/>
            <w:left w:val="none" w:sz="0" w:space="0" w:color="auto"/>
            <w:bottom w:val="none" w:sz="0" w:space="0" w:color="auto"/>
            <w:right w:val="none" w:sz="0" w:space="0" w:color="auto"/>
          </w:divBdr>
        </w:div>
        <w:div w:id="1729692814">
          <w:marLeft w:val="0"/>
          <w:marRight w:val="0"/>
          <w:marTop w:val="0"/>
          <w:marBottom w:val="0"/>
          <w:divBdr>
            <w:top w:val="none" w:sz="0" w:space="0" w:color="auto"/>
            <w:left w:val="none" w:sz="0" w:space="0" w:color="auto"/>
            <w:bottom w:val="none" w:sz="0" w:space="0" w:color="auto"/>
            <w:right w:val="none" w:sz="0" w:space="0" w:color="auto"/>
          </w:divBdr>
        </w:div>
        <w:div w:id="933245355">
          <w:marLeft w:val="0"/>
          <w:marRight w:val="0"/>
          <w:marTop w:val="0"/>
          <w:marBottom w:val="0"/>
          <w:divBdr>
            <w:top w:val="none" w:sz="0" w:space="0" w:color="auto"/>
            <w:left w:val="none" w:sz="0" w:space="0" w:color="auto"/>
            <w:bottom w:val="none" w:sz="0" w:space="0" w:color="auto"/>
            <w:right w:val="none" w:sz="0" w:space="0" w:color="auto"/>
          </w:divBdr>
        </w:div>
      </w:divsChild>
    </w:div>
    <w:div w:id="270553248">
      <w:bodyDiv w:val="1"/>
      <w:marLeft w:val="0"/>
      <w:marRight w:val="0"/>
      <w:marTop w:val="0"/>
      <w:marBottom w:val="0"/>
      <w:divBdr>
        <w:top w:val="none" w:sz="0" w:space="0" w:color="auto"/>
        <w:left w:val="none" w:sz="0" w:space="0" w:color="auto"/>
        <w:bottom w:val="none" w:sz="0" w:space="0" w:color="auto"/>
        <w:right w:val="none" w:sz="0" w:space="0" w:color="auto"/>
      </w:divBdr>
    </w:div>
    <w:div w:id="508562474">
      <w:bodyDiv w:val="1"/>
      <w:marLeft w:val="0"/>
      <w:marRight w:val="0"/>
      <w:marTop w:val="0"/>
      <w:marBottom w:val="0"/>
      <w:divBdr>
        <w:top w:val="none" w:sz="0" w:space="0" w:color="auto"/>
        <w:left w:val="none" w:sz="0" w:space="0" w:color="auto"/>
        <w:bottom w:val="none" w:sz="0" w:space="0" w:color="auto"/>
        <w:right w:val="none" w:sz="0" w:space="0" w:color="auto"/>
      </w:divBdr>
      <w:divsChild>
        <w:div w:id="1568221174">
          <w:marLeft w:val="0"/>
          <w:marRight w:val="0"/>
          <w:marTop w:val="0"/>
          <w:marBottom w:val="0"/>
          <w:divBdr>
            <w:top w:val="none" w:sz="0" w:space="0" w:color="auto"/>
            <w:left w:val="none" w:sz="0" w:space="0" w:color="auto"/>
            <w:bottom w:val="none" w:sz="0" w:space="0" w:color="auto"/>
            <w:right w:val="none" w:sz="0" w:space="0" w:color="auto"/>
          </w:divBdr>
          <w:divsChild>
            <w:div w:id="1703745517">
              <w:marLeft w:val="0"/>
              <w:marRight w:val="0"/>
              <w:marTop w:val="0"/>
              <w:marBottom w:val="0"/>
              <w:divBdr>
                <w:top w:val="none" w:sz="0" w:space="0" w:color="auto"/>
                <w:left w:val="none" w:sz="0" w:space="0" w:color="auto"/>
                <w:bottom w:val="none" w:sz="0" w:space="0" w:color="auto"/>
                <w:right w:val="none" w:sz="0" w:space="0" w:color="auto"/>
              </w:divBdr>
              <w:divsChild>
                <w:div w:id="1681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433940">
      <w:bodyDiv w:val="1"/>
      <w:marLeft w:val="0"/>
      <w:marRight w:val="0"/>
      <w:marTop w:val="0"/>
      <w:marBottom w:val="0"/>
      <w:divBdr>
        <w:top w:val="none" w:sz="0" w:space="0" w:color="auto"/>
        <w:left w:val="none" w:sz="0" w:space="0" w:color="auto"/>
        <w:bottom w:val="none" w:sz="0" w:space="0" w:color="auto"/>
        <w:right w:val="none" w:sz="0" w:space="0" w:color="auto"/>
      </w:divBdr>
    </w:div>
    <w:div w:id="878320943">
      <w:bodyDiv w:val="1"/>
      <w:marLeft w:val="0"/>
      <w:marRight w:val="0"/>
      <w:marTop w:val="0"/>
      <w:marBottom w:val="0"/>
      <w:divBdr>
        <w:top w:val="none" w:sz="0" w:space="0" w:color="auto"/>
        <w:left w:val="none" w:sz="0" w:space="0" w:color="auto"/>
        <w:bottom w:val="none" w:sz="0" w:space="0" w:color="auto"/>
        <w:right w:val="none" w:sz="0" w:space="0" w:color="auto"/>
      </w:divBdr>
    </w:div>
    <w:div w:id="938172698">
      <w:bodyDiv w:val="1"/>
      <w:marLeft w:val="0"/>
      <w:marRight w:val="0"/>
      <w:marTop w:val="0"/>
      <w:marBottom w:val="0"/>
      <w:divBdr>
        <w:top w:val="none" w:sz="0" w:space="0" w:color="auto"/>
        <w:left w:val="none" w:sz="0" w:space="0" w:color="auto"/>
        <w:bottom w:val="none" w:sz="0" w:space="0" w:color="auto"/>
        <w:right w:val="none" w:sz="0" w:space="0" w:color="auto"/>
      </w:divBdr>
      <w:divsChild>
        <w:div w:id="1106003894">
          <w:marLeft w:val="0"/>
          <w:marRight w:val="0"/>
          <w:marTop w:val="0"/>
          <w:marBottom w:val="0"/>
          <w:divBdr>
            <w:top w:val="none" w:sz="0" w:space="0" w:color="auto"/>
            <w:left w:val="none" w:sz="0" w:space="0" w:color="auto"/>
            <w:bottom w:val="none" w:sz="0" w:space="0" w:color="auto"/>
            <w:right w:val="none" w:sz="0" w:space="0" w:color="auto"/>
          </w:divBdr>
          <w:divsChild>
            <w:div w:id="764694232">
              <w:marLeft w:val="0"/>
              <w:marRight w:val="0"/>
              <w:marTop w:val="0"/>
              <w:marBottom w:val="0"/>
              <w:divBdr>
                <w:top w:val="none" w:sz="0" w:space="0" w:color="auto"/>
                <w:left w:val="none" w:sz="0" w:space="0" w:color="auto"/>
                <w:bottom w:val="none" w:sz="0" w:space="0" w:color="auto"/>
                <w:right w:val="none" w:sz="0" w:space="0" w:color="auto"/>
              </w:divBdr>
              <w:divsChild>
                <w:div w:id="18566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50951">
      <w:bodyDiv w:val="1"/>
      <w:marLeft w:val="0"/>
      <w:marRight w:val="0"/>
      <w:marTop w:val="0"/>
      <w:marBottom w:val="0"/>
      <w:divBdr>
        <w:top w:val="none" w:sz="0" w:space="0" w:color="auto"/>
        <w:left w:val="none" w:sz="0" w:space="0" w:color="auto"/>
        <w:bottom w:val="none" w:sz="0" w:space="0" w:color="auto"/>
        <w:right w:val="none" w:sz="0" w:space="0" w:color="auto"/>
      </w:divBdr>
    </w:div>
    <w:div w:id="1238437694">
      <w:bodyDiv w:val="1"/>
      <w:marLeft w:val="0"/>
      <w:marRight w:val="0"/>
      <w:marTop w:val="0"/>
      <w:marBottom w:val="0"/>
      <w:divBdr>
        <w:top w:val="none" w:sz="0" w:space="0" w:color="auto"/>
        <w:left w:val="none" w:sz="0" w:space="0" w:color="auto"/>
        <w:bottom w:val="none" w:sz="0" w:space="0" w:color="auto"/>
        <w:right w:val="none" w:sz="0" w:space="0" w:color="auto"/>
      </w:divBdr>
    </w:div>
    <w:div w:id="1315187006">
      <w:bodyDiv w:val="1"/>
      <w:marLeft w:val="0"/>
      <w:marRight w:val="0"/>
      <w:marTop w:val="0"/>
      <w:marBottom w:val="0"/>
      <w:divBdr>
        <w:top w:val="none" w:sz="0" w:space="0" w:color="auto"/>
        <w:left w:val="none" w:sz="0" w:space="0" w:color="auto"/>
        <w:bottom w:val="none" w:sz="0" w:space="0" w:color="auto"/>
        <w:right w:val="none" w:sz="0" w:space="0" w:color="auto"/>
      </w:divBdr>
    </w:div>
    <w:div w:id="1337919062">
      <w:bodyDiv w:val="1"/>
      <w:marLeft w:val="0"/>
      <w:marRight w:val="0"/>
      <w:marTop w:val="0"/>
      <w:marBottom w:val="0"/>
      <w:divBdr>
        <w:top w:val="none" w:sz="0" w:space="0" w:color="auto"/>
        <w:left w:val="none" w:sz="0" w:space="0" w:color="auto"/>
        <w:bottom w:val="none" w:sz="0" w:space="0" w:color="auto"/>
        <w:right w:val="none" w:sz="0" w:space="0" w:color="auto"/>
      </w:divBdr>
      <w:divsChild>
        <w:div w:id="1620719532">
          <w:marLeft w:val="0"/>
          <w:marRight w:val="0"/>
          <w:marTop w:val="0"/>
          <w:marBottom w:val="0"/>
          <w:divBdr>
            <w:top w:val="none" w:sz="0" w:space="0" w:color="auto"/>
            <w:left w:val="none" w:sz="0" w:space="0" w:color="auto"/>
            <w:bottom w:val="none" w:sz="0" w:space="0" w:color="auto"/>
            <w:right w:val="none" w:sz="0" w:space="0" w:color="auto"/>
          </w:divBdr>
          <w:divsChild>
            <w:div w:id="881599763">
              <w:marLeft w:val="0"/>
              <w:marRight w:val="0"/>
              <w:marTop w:val="0"/>
              <w:marBottom w:val="0"/>
              <w:divBdr>
                <w:top w:val="none" w:sz="0" w:space="0" w:color="auto"/>
                <w:left w:val="none" w:sz="0" w:space="0" w:color="auto"/>
                <w:bottom w:val="none" w:sz="0" w:space="0" w:color="auto"/>
                <w:right w:val="none" w:sz="0" w:space="0" w:color="auto"/>
              </w:divBdr>
              <w:divsChild>
                <w:div w:id="88553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629200">
      <w:bodyDiv w:val="1"/>
      <w:marLeft w:val="0"/>
      <w:marRight w:val="0"/>
      <w:marTop w:val="0"/>
      <w:marBottom w:val="0"/>
      <w:divBdr>
        <w:top w:val="none" w:sz="0" w:space="0" w:color="auto"/>
        <w:left w:val="none" w:sz="0" w:space="0" w:color="auto"/>
        <w:bottom w:val="none" w:sz="0" w:space="0" w:color="auto"/>
        <w:right w:val="none" w:sz="0" w:space="0" w:color="auto"/>
      </w:divBdr>
    </w:div>
    <w:div w:id="1441414538">
      <w:bodyDiv w:val="1"/>
      <w:marLeft w:val="0"/>
      <w:marRight w:val="0"/>
      <w:marTop w:val="0"/>
      <w:marBottom w:val="0"/>
      <w:divBdr>
        <w:top w:val="none" w:sz="0" w:space="0" w:color="auto"/>
        <w:left w:val="none" w:sz="0" w:space="0" w:color="auto"/>
        <w:bottom w:val="none" w:sz="0" w:space="0" w:color="auto"/>
        <w:right w:val="none" w:sz="0" w:space="0" w:color="auto"/>
      </w:divBdr>
    </w:div>
    <w:div w:id="1628075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chkomm.com/aktuellepressetexte#PI_64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auchkomm.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fsa@auchkomm.de" TargetMode="External"/><Relationship Id="rId5" Type="http://schemas.openxmlformats.org/officeDocument/2006/relationships/image" Target="media/image1.png"/><Relationship Id="rId10" Type="http://schemas.openxmlformats.org/officeDocument/2006/relationships/hyperlink" Target="http://www.wickert-presstech.de" TargetMode="External"/><Relationship Id="rId4" Type="http://schemas.openxmlformats.org/officeDocument/2006/relationships/webSettings" Target="webSettings.xml"/><Relationship Id="rId9" Type="http://schemas.openxmlformats.org/officeDocument/2006/relationships/hyperlink" Target="mailto:s.buechner@wickert-presstech.de"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660</Words>
  <Characters>4163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3</cp:revision>
  <cp:lastPrinted>2021-03-29T14:34:00Z</cp:lastPrinted>
  <dcterms:created xsi:type="dcterms:W3CDTF">2025-10-29T08:39:00Z</dcterms:created>
  <dcterms:modified xsi:type="dcterms:W3CDTF">2025-10-29T08:48:00Z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12c603-dde5-4dcf-9889-7f2e59145610_Enabled">
    <vt:lpwstr>true</vt:lpwstr>
  </property>
  <property fmtid="{D5CDD505-2E9C-101B-9397-08002B2CF9AE}" pid="3" name="MSIP_Label_9812c603-dde5-4dcf-9889-7f2e59145610_SetDate">
    <vt:lpwstr>2025-04-17T12:11:58Z</vt:lpwstr>
  </property>
  <property fmtid="{D5CDD505-2E9C-101B-9397-08002B2CF9AE}" pid="4" name="MSIP_Label_9812c603-dde5-4dcf-9889-7f2e59145610_Method">
    <vt:lpwstr>Privileged</vt:lpwstr>
  </property>
  <property fmtid="{D5CDD505-2E9C-101B-9397-08002B2CF9AE}" pid="5" name="MSIP_Label_9812c603-dde5-4dcf-9889-7f2e59145610_Name">
    <vt:lpwstr>GENERAL</vt:lpwstr>
  </property>
  <property fmtid="{D5CDD505-2E9C-101B-9397-08002B2CF9AE}" pid="6" name="MSIP_Label_9812c603-dde5-4dcf-9889-7f2e59145610_SiteId">
    <vt:lpwstr>fed5a3da-61db-4e70-917c-d110b41e0388</vt:lpwstr>
  </property>
  <property fmtid="{D5CDD505-2E9C-101B-9397-08002B2CF9AE}" pid="7" name="MSIP_Label_9812c603-dde5-4dcf-9889-7f2e59145610_ActionId">
    <vt:lpwstr>713af8f8-45ae-48be-89b0-5121b815daad</vt:lpwstr>
  </property>
  <property fmtid="{D5CDD505-2E9C-101B-9397-08002B2CF9AE}" pid="8" name="MSIP_Label_9812c603-dde5-4dcf-9889-7f2e59145610_ContentBits">
    <vt:lpwstr>0</vt:lpwstr>
  </property>
  <property fmtid="{D5CDD505-2E9C-101B-9397-08002B2CF9AE}" pid="9" name="MSIP_Label_9812c603-dde5-4dcf-9889-7f2e59145610_Tag">
    <vt:lpwstr>10, 0, 1, 1</vt:lpwstr>
  </property>
</Properties>
</file>